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061"/>
        <w:spacing w:before="159"/>
      </w:pPr>
      <w:r/>
      <w:r/>
    </w:p>
    <w:p>
      <w:pPr>
        <w:pStyle w:val="1053"/>
        <w:ind w:left="711" w:right="1"/>
        <w:jc w:val="center"/>
        <w:spacing w:before="1"/>
      </w:pPr>
      <w:r>
        <w:t xml:space="preserve">РАБОЧАЯ</w:t>
      </w:r>
      <w:r>
        <w:rPr>
          <w:spacing w:val="-6"/>
        </w:rPr>
        <w:t xml:space="preserve"> </w:t>
      </w:r>
      <w:r>
        <w:t xml:space="preserve">ПРОГРАММА</w:t>
      </w:r>
      <w:r>
        <w:rPr>
          <w:spacing w:val="-3"/>
        </w:rPr>
        <w:t xml:space="preserve"> </w:t>
      </w:r>
      <w:r>
        <w:t xml:space="preserve"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 xml:space="preserve">МОДУЛЯ</w:t>
      </w:r>
      <w:r/>
    </w:p>
    <w:p>
      <w:pPr>
        <w:pStyle w:val="1061"/>
        <w:spacing w:before="8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2169" w:right="137" w:hanging="12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«ПМ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03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Выполнение настройки, регулировки, диагностики, ремонта и испытаний параметров электронных устройств и систем различного типа</w:t>
      </w:r>
      <w:r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61"/>
        <w:ind w:right="140"/>
        <w:jc w:val="center"/>
        <w:spacing w:before="41"/>
      </w:pPr>
      <w:r>
        <w:t xml:space="preserve">11.02.17</w:t>
      </w:r>
      <w:r>
        <w:rPr>
          <w:spacing w:val="-4"/>
        </w:rPr>
        <w:t xml:space="preserve"> </w:t>
      </w:r>
      <w:r>
        <w:t xml:space="preserve">Разработка</w:t>
      </w:r>
      <w:r>
        <w:rPr>
          <w:spacing w:val="-5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2"/>
        </w:rPr>
        <w:t xml:space="preserve"> систем</w:t>
      </w:r>
      <w:r/>
    </w:p>
    <w:p>
      <w:pPr>
        <w:pStyle w:val="1061"/>
      </w:pPr>
      <w:r/>
      <w:r/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spacing w:before="15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spacing w:before="15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spacing w:before="15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spacing w:before="15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spacing w:before="15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711"/>
        <w:jc w:val="center"/>
        <w:rPr>
          <w:b/>
          <w:sz w:val="24"/>
        </w:rPr>
      </w:pPr>
      <w:r>
        <w:rPr>
          <w:b/>
          <w:sz w:val="24"/>
        </w:rPr>
        <w:t xml:space="preserve">2025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11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7" w:anchor="_Toc1623703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8" w:anchor="_Toc16237038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1.1.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9" w:anchor="_Toc16237038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1.2.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0" w:anchor="_Toc162370390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1.3.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Обоснование часов вариативной части ОПОП-П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1" w:anchor="_Toc1623703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2" w:anchor="_Toc162370392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2.1. Трудоемкость освоения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3" w:anchor="_Toc162370393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2.2. Структура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4" w:anchor="_Toc162370394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2.3. Содержание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5" w:anchor="_Toc162370395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6" w:anchor="_Toc162370396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…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7" w:anchor="_Toc16237039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8" w:anchor="_Toc16237039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9" w:anchor="_Toc16237039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400" w:anchor="_Toc162370400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 освоения 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065"/>
        <w:numPr>
          <w:ilvl w:val="0"/>
          <w:numId w:val="2"/>
        </w:numPr>
        <w:ind w:right="1657" w:hanging="1213"/>
        <w:jc w:val="left"/>
        <w:spacing w:before="71" w:line="278" w:lineRule="auto"/>
        <w:tabs>
          <w:tab w:val="left" w:pos="1897" w:leader="none"/>
          <w:tab w:val="left" w:pos="2870" w:leader="none"/>
        </w:tabs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 xml:space="preserve">ПРОГРАММЫ ПРОФЕССИОНАЛЬНОГО МОДУЛЯ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right="137"/>
        <w:jc w:val="center"/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«ПМ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03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Выполнение настройки, регулировки, диагностики, ремонта и испытаний параметров электронных устройств и систем различного типа»</w:t>
      </w:r>
      <w:r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r>
    </w:p>
    <w:p>
      <w:pPr>
        <w:pStyle w:val="1059"/>
        <w:spacing w:before="0" w:beforeAutospacing="0" w:after="120" w:afterAutospacing="0" w:line="273" w:lineRule="auto"/>
      </w:pPr>
      <w:r/>
      <w:bookmarkStart w:id="0" w:name="_Toc150695623"/>
      <w:r/>
      <w:bookmarkStart w:id="1" w:name="_Toc162370388"/>
      <w:r/>
      <w:bookmarkEnd w:id="0"/>
      <w:r>
        <w:rPr>
          <w:b/>
          <w:bCs/>
          <w:color w:val="000000"/>
        </w:rPr>
        <w:t xml:space="preserve">1.1.</w:t>
      </w:r>
      <w:r>
        <w:rPr>
          <w:b/>
          <w:bCs/>
          <w:color w:val="000000"/>
        </w:rPr>
        <w:t xml:space="preserve">Цель и место профессионального модуля</w:t>
      </w:r>
      <w:bookmarkEnd w:id="1"/>
      <w:r>
        <w:rPr>
          <w:b/>
          <w:bCs/>
          <w:color w:val="000000"/>
        </w:rPr>
        <w:t xml:space="preserve"> в структуре образовательной программы </w:t>
      </w:r>
      <w:r/>
    </w:p>
    <w:p>
      <w:pPr>
        <w:pStyle w:val="1061"/>
        <w:ind w:left="707" w:right="280" w:firstLine="710"/>
        <w:jc w:val="both"/>
        <w:spacing w:before="114" w:line="276" w:lineRule="auto"/>
      </w:pPr>
      <w:r>
        <w:t xml:space="preserve">Цель модуля: освоение вида деятельности «Выполнение настройки, регулировки, диагностики, ремонта и испытаний параметров электронных устройств и систем различного </w:t>
      </w:r>
      <w:r>
        <w:rPr>
          <w:spacing w:val="-2"/>
        </w:rPr>
        <w:t xml:space="preserve">типа».</w:t>
      </w:r>
      <w:r/>
    </w:p>
    <w:p>
      <w:pPr>
        <w:pStyle w:val="1061"/>
        <w:ind w:left="707" w:right="283" w:firstLine="710"/>
        <w:jc w:val="both"/>
        <w:spacing w:line="276" w:lineRule="auto"/>
      </w:pPr>
      <w:r>
        <w:t xml:space="preserve">Профессиональный</w:t>
      </w:r>
      <w:r>
        <w:rPr>
          <w:spacing w:val="-15"/>
        </w:rPr>
        <w:t xml:space="preserve"> </w:t>
      </w:r>
      <w:r>
        <w:t xml:space="preserve">модуль</w:t>
      </w:r>
      <w:r>
        <w:rPr>
          <w:spacing w:val="-15"/>
        </w:rPr>
        <w:t xml:space="preserve"> </w:t>
      </w:r>
      <w:r>
        <w:t xml:space="preserve">включен</w:t>
      </w:r>
      <w:r>
        <w:rPr>
          <w:spacing w:val="-15"/>
        </w:rPr>
        <w:t xml:space="preserve"> </w:t>
      </w:r>
      <w:r>
        <w:t xml:space="preserve">в</w:t>
      </w:r>
      <w:r>
        <w:rPr>
          <w:spacing w:val="-15"/>
        </w:rPr>
        <w:t xml:space="preserve"> </w:t>
      </w:r>
      <w:r>
        <w:t xml:space="preserve">обязательную</w:t>
      </w:r>
      <w:r>
        <w:rPr>
          <w:spacing w:val="-15"/>
        </w:rPr>
        <w:t xml:space="preserve"> </w:t>
      </w:r>
      <w:r>
        <w:t xml:space="preserve">часть</w:t>
      </w:r>
      <w:r>
        <w:rPr>
          <w:spacing w:val="-15"/>
        </w:rPr>
        <w:t xml:space="preserve"> </w:t>
      </w:r>
      <w:r>
        <w:t xml:space="preserve">образовательной</w:t>
      </w:r>
      <w:r>
        <w:rPr>
          <w:spacing w:val="-15"/>
        </w:rPr>
        <w:t xml:space="preserve"> </w:t>
      </w:r>
      <w:r>
        <w:t xml:space="preserve">программы по направленности «Разработка электронных устройств и систем</w:t>
      </w:r>
      <w:bookmarkStart w:id="2" w:name="_bookmark57"/>
      <w:r/>
      <w:bookmarkEnd w:id="2"/>
      <w:r>
        <w:t xml:space="preserve">».</w:t>
      </w:r>
      <w:r/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6237038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1064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3237"/>
        <w:gridCol w:w="3040"/>
        <w:gridCol w:w="2334"/>
      </w:tblGrid>
      <w:tr>
        <w:tblPrEx/>
        <w:trPr>
          <w:trHeight w:val="830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Код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66"/>
              <w:ind w:left="110" w:right="474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ОК</w:t>
            </w:r>
            <w:r>
              <w:rPr>
                <w:b/>
                <w:i/>
                <w:spacing w:val="-4"/>
                <w:sz w:val="24"/>
              </w:rPr>
              <w:t xml:space="preserve">, </w:t>
            </w:r>
            <w:r>
              <w:rPr>
                <w:b/>
                <w:spacing w:val="-6"/>
                <w:sz w:val="24"/>
              </w:rPr>
              <w:t xml:space="preserve">ПК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0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Уметь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4" w:right="5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Знать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599" w:right="585" w:firstLine="124"/>
              <w:spacing w:line="24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Владеть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навыками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5564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11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распознавать задачу и/или проблему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профессиональном и/или социальном контексте, анализировать и выделять её составные части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этапы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 задачи, составлять план действия, реализовывать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51"/>
              <w:rPr>
                <w:lang w:val="ru-RU"/>
              </w:rPr>
            </w:pPr>
            <w:r>
              <w:rPr>
                <w:lang w:val="ru-RU"/>
              </w:rPr>
              <w:t xml:space="preserve">составленный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определять необходимые ресурсы выявлять и эффективно искать информацию, необходимую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для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 </w:t>
            </w:r>
            <w:r>
              <w:rPr>
                <w:spacing w:val="-2"/>
                <w:lang w:val="ru-RU"/>
              </w:rPr>
              <w:t xml:space="preserve">проблемы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актуальными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методами работы в профессиональной и смежных сферах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оценивать результат и последствия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своих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действий (самостоятельно или с помощью наставника)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актуальный </w:t>
            </w:r>
            <w:r>
              <w:rPr>
                <w:lang w:val="ru-RU"/>
              </w:rPr>
              <w:t xml:space="preserve">профессиональный и социальный контекст, в котором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приходится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работать и жить;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135"/>
              <w:rPr>
                <w:lang w:val="ru-RU"/>
              </w:rPr>
            </w:pPr>
            <w:r>
              <w:rPr>
                <w:lang w:val="ru-RU"/>
              </w:rPr>
              <w:t xml:space="preserve">структуру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 задач, алгоритмы выполнения работ в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и смежных областях;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основные источники информации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ресурсы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lang w:val="ru-RU"/>
              </w:rPr>
              <w:t xml:space="preserve">решения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 в профессиональном и/или социальном контексте;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70"/>
              <w:rPr>
                <w:lang w:val="ru-RU"/>
              </w:rPr>
            </w:pPr>
            <w:r>
              <w:rPr>
                <w:lang w:val="ru-RU"/>
              </w:rPr>
              <w:t xml:space="preserve">методы работы в профессиональной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смежных сферах;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lang w:val="ru-RU"/>
              </w:rPr>
              <w:t xml:space="preserve">порядок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оценки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результатов решения задач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/>
              <w:spacing w:line="238" w:lineRule="exact"/>
            </w:pPr>
            <w:r>
              <w:rPr>
                <w:spacing w:val="-2"/>
              </w:rPr>
              <w:t xml:space="preserve">деятельности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13" w:right="3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106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3237"/>
        <w:gridCol w:w="3040"/>
        <w:gridCol w:w="2334"/>
      </w:tblGrid>
      <w:tr>
        <w:tblPrEx/>
        <w:trPr>
          <w:trHeight w:val="6073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right="157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задачи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поиска информации, планировать процесс поиска, выбирать необходимые источники </w:t>
            </w:r>
            <w:r>
              <w:rPr>
                <w:spacing w:val="-2"/>
                <w:lang w:val="ru-RU"/>
              </w:rPr>
              <w:t xml:space="preserve">информации;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выделять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наиболее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значимое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перечне информации, структурировать получаемую информацию, оформлять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763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результаты поиска; оценивать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практическую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rPr>
                <w:lang w:val="ru-RU"/>
              </w:rPr>
            </w:pPr>
            <w:r>
              <w:rPr>
                <w:lang w:val="ru-RU"/>
              </w:rPr>
              <w:t xml:space="preserve">значимость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результатов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поиска; применять средства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305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информационных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технологий для решения профессиональных задач; использовать современное программное обеспечение в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763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деятельности; </w:t>
            </w:r>
            <w:r>
              <w:rPr>
                <w:lang w:val="ru-RU"/>
              </w:rPr>
              <w:t xml:space="preserve">использовать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различные цифровые средства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442"/>
              <w:spacing w:line="254" w:lineRule="exact"/>
            </w:pPr>
            <w:r>
              <w:t xml:space="preserve">решения</w:t>
            </w:r>
            <w:r>
              <w:rPr>
                <w:spacing w:val="-14"/>
              </w:rPr>
              <w:t xml:space="preserve"> </w:t>
            </w:r>
            <w:r>
              <w:t xml:space="preserve">профессиональных</w:t>
            </w:r>
            <w:r>
              <w:t xml:space="preserve"> </w:t>
            </w:r>
            <w:r>
              <w:rPr>
                <w:spacing w:val="-2"/>
              </w:rPr>
              <w:t xml:space="preserve">задач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96"/>
              <w:spacing w:line="242" w:lineRule="auto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номенклатуру </w:t>
            </w:r>
            <w:r>
              <w:rPr>
                <w:spacing w:val="-2"/>
                <w:lang w:val="ru-RU"/>
              </w:rPr>
              <w:t xml:space="preserve">информационных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lang w:val="ru-RU"/>
              </w:rPr>
              <w:t xml:space="preserve">источников,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применяемых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spacing w:val="-2"/>
                <w:lang w:val="ru-RU"/>
              </w:rPr>
              <w:t xml:space="preserve">профессиональной деятельности;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417"/>
              <w:rPr>
                <w:lang w:val="ru-RU"/>
              </w:rPr>
            </w:pPr>
            <w:r>
              <w:rPr>
                <w:lang w:val="ru-RU"/>
              </w:rPr>
              <w:t xml:space="preserve">приемы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структурирования </w:t>
            </w:r>
            <w:r>
              <w:rPr>
                <w:spacing w:val="-2"/>
                <w:lang w:val="ru-RU"/>
              </w:rPr>
              <w:t xml:space="preserve">информации;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1008"/>
              <w:rPr>
                <w:lang w:val="ru-RU"/>
              </w:rPr>
            </w:pPr>
            <w:r>
              <w:rPr>
                <w:lang w:val="ru-RU"/>
              </w:rPr>
              <w:t xml:space="preserve">формат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оформления результатов поиска </w:t>
            </w:r>
            <w:r>
              <w:rPr>
                <w:spacing w:val="-2"/>
                <w:lang w:val="ru-RU"/>
              </w:rPr>
              <w:t xml:space="preserve">информации;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современные средства и устройства информатизации, порядок их применения и программное обеспечение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деятельности, в том числе цифровые средства.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13" w:right="3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094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right="157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773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актуальность </w:t>
            </w:r>
            <w:r>
              <w:rPr>
                <w:spacing w:val="-2"/>
                <w:lang w:val="ru-RU"/>
              </w:rPr>
              <w:t xml:space="preserve">нормативно-правовой </w:t>
            </w:r>
            <w:r>
              <w:rPr>
                <w:lang w:val="ru-RU"/>
              </w:rPr>
              <w:t xml:space="preserve">документации 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409"/>
              <w:rPr>
                <w:lang w:val="ru-RU"/>
              </w:rPr>
            </w:pPr>
            <w:r>
              <w:rPr>
                <w:lang w:val="ru-RU"/>
              </w:rPr>
              <w:t xml:space="preserve">применять современную научную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профессиональную </w:t>
            </w:r>
            <w:r>
              <w:rPr>
                <w:spacing w:val="-2"/>
                <w:lang w:val="ru-RU"/>
              </w:rPr>
              <w:t xml:space="preserve">терминологию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выстраивать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траектории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профессионального развития и самообразования выявлять достоинства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недостатки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коммерческой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идеи определять инвестиционную </w:t>
            </w:r>
            <w:r>
              <w:rPr>
                <w:spacing w:val="-2"/>
                <w:lang w:val="ru-RU"/>
              </w:rPr>
              <w:t xml:space="preserve">привлекательность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305"/>
              <w:rPr>
                <w:lang w:val="ru-RU"/>
              </w:rPr>
            </w:pPr>
            <w:r>
              <w:rPr>
                <w:lang w:val="ru-RU"/>
              </w:rPr>
              <w:t xml:space="preserve">коммерческих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идей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рамках </w:t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lang w:val="ru-RU"/>
              </w:rPr>
              <w:t xml:space="preserve">деятельности, выявлять источники финансирования презентовать идеи открытия собственного дела 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011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источники достоверной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правовой </w:t>
            </w:r>
            <w:r>
              <w:rPr>
                <w:spacing w:val="-2"/>
                <w:lang w:val="ru-RU"/>
              </w:rPr>
              <w:t xml:space="preserve">информации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составлять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правовые </w:t>
            </w:r>
            <w:r>
              <w:rPr>
                <w:spacing w:val="-2"/>
                <w:lang w:val="ru-RU"/>
              </w:rPr>
              <w:t xml:space="preserve">документы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rPr>
                <w:lang w:val="ru-RU"/>
              </w:rPr>
            </w:pPr>
            <w:r>
              <w:rPr>
                <w:lang w:val="ru-RU"/>
              </w:rPr>
              <w:t xml:space="preserve">находить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интересные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spacing w:before="3"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проектные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идеи,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грамотно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 формулировать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before="1" w:line="238" w:lineRule="exact"/>
            </w:pPr>
            <w:r>
              <w:rPr>
                <w:spacing w:val="-2"/>
              </w:rPr>
              <w:t xml:space="preserve">документировать</w:t>
            </w:r>
            <w:r/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689"/>
              <w:rPr>
                <w:lang w:val="ru-RU"/>
              </w:rPr>
            </w:pPr>
            <w:r>
              <w:rPr>
                <w:lang w:val="ru-RU"/>
              </w:rPr>
              <w:t xml:space="preserve">содержание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актуальной </w:t>
            </w:r>
            <w:r>
              <w:rPr>
                <w:spacing w:val="-2"/>
                <w:lang w:val="ru-RU"/>
              </w:rPr>
              <w:t xml:space="preserve">нормативно-правовой документации </w:t>
            </w:r>
            <w:r>
              <w:rPr>
                <w:lang w:val="ru-RU"/>
              </w:rPr>
              <w:t xml:space="preserve">современная</w:t>
            </w:r>
            <w:r>
              <w:rPr>
                <w:lang w:val="ru-RU"/>
              </w:rPr>
              <w:t xml:space="preserve"> научная и </w:t>
            </w:r>
            <w:r>
              <w:rPr>
                <w:spacing w:val="-2"/>
                <w:lang w:val="ru-RU"/>
              </w:rPr>
              <w:t xml:space="preserve">профессиональная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734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терминология </w:t>
            </w:r>
            <w:r>
              <w:rPr>
                <w:lang w:val="ru-RU"/>
              </w:rPr>
              <w:t xml:space="preserve">возможные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траектории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 и самообразования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/>
              <w:spacing w:line="251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основы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предпринимательской </w:t>
            </w:r>
            <w:r>
              <w:rPr>
                <w:lang w:val="ru-RU"/>
              </w:rPr>
              <w:t xml:space="preserve">деятельности,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правовой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финансовой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грамотности правила разработки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презентации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этапы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разработки и реализации проекта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ind w:right="13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106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3237"/>
        <w:gridCol w:w="3040"/>
        <w:gridCol w:w="2334"/>
      </w:tblGrid>
      <w:tr>
        <w:tblPrEx/>
        <w:trPr>
          <w:trHeight w:val="1017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141"/>
              <w:spacing w:line="242" w:lineRule="auto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оценивать жизнеспособность </w:t>
            </w:r>
            <w:r>
              <w:rPr>
                <w:lang w:val="ru-RU"/>
              </w:rPr>
              <w:t xml:space="preserve">проектной идеи, составлять план проекта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397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110"/>
              <w:spacing w:line="250" w:lineRule="exact"/>
            </w:pPr>
            <w:r>
              <w:rPr>
                <w:spacing w:val="-2"/>
              </w:rPr>
              <w:t xml:space="preserve">ОК.04</w:t>
            </w:r>
            <w:r/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1011"/>
              <w:jc w:val="both"/>
              <w:spacing w:line="242" w:lineRule="auto"/>
              <w:rPr>
                <w:lang w:val="ru-RU"/>
              </w:rPr>
            </w:pPr>
            <w:r>
              <w:rPr>
                <w:spacing w:val="-4"/>
                <w:lang w:val="ru-RU"/>
              </w:rPr>
              <w:t xml:space="preserve">организовывать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работу </w:t>
            </w:r>
            <w:r>
              <w:rPr>
                <w:lang w:val="ru-RU"/>
              </w:rPr>
              <w:t xml:space="preserve">коллектива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50"/>
              <w:jc w:val="both"/>
              <w:spacing w:line="242" w:lineRule="auto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взаимодействовать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коллегами, </w:t>
            </w:r>
            <w:r>
              <w:rPr>
                <w:spacing w:val="-4"/>
                <w:lang w:val="ru-RU"/>
              </w:rPr>
              <w:t xml:space="preserve">руководством,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клиентами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в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ходе </w:t>
            </w:r>
            <w:r>
              <w:rPr>
                <w:spacing w:val="-6"/>
                <w:lang w:val="ru-RU"/>
              </w:rPr>
              <w:t xml:space="preserve">профессиональной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549"/>
              <w:rPr>
                <w:lang w:val="ru-RU"/>
              </w:rPr>
            </w:pPr>
            <w:r>
              <w:rPr>
                <w:lang w:val="ru-RU"/>
              </w:rPr>
              <w:t xml:space="preserve">психологические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основы деятельности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коллектива </w:t>
            </w:r>
            <w:r>
              <w:rPr>
                <w:spacing w:val="-2"/>
                <w:lang w:val="ru-RU"/>
              </w:rPr>
              <w:t xml:space="preserve">психологические </w:t>
            </w:r>
            <w:r>
              <w:rPr>
                <w:lang w:val="ru-RU"/>
              </w:rPr>
              <w:t xml:space="preserve">особенности личности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13"/>
              <w:jc w:val="center"/>
              <w:spacing w:line="250" w:lineRule="exact"/>
            </w:pPr>
            <w:r>
              <w:rPr>
                <w:spacing w:val="-10"/>
              </w:rPr>
              <w:t xml:space="preserve">-</w:t>
            </w:r>
            <w:r/>
          </w:p>
        </w:tc>
      </w:tr>
      <w:tr>
        <w:tblPrEx/>
        <w:trPr>
          <w:trHeight w:val="1862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11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157"/>
              <w:rPr>
                <w:lang w:val="ru-RU"/>
              </w:rPr>
            </w:pPr>
            <w:r>
              <w:rPr>
                <w:lang w:val="ru-RU"/>
              </w:rPr>
              <w:t xml:space="preserve">грамотно излагать свои мысли и оформлять документы по профессиональной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тематике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 государственном языке проявлять понимание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</w:pPr>
            <w:r>
              <w:t xml:space="preserve">рабочем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коллективе</w:t>
            </w:r>
            <w:r/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417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грамотно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излагать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свои мысли и оформлять документы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239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тематике на государственном языке проявлять понимание в рабочем коллективе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13" w:right="3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095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11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376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проявлять гражданск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патриотическую позицию демонстрировать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осознанное </w:t>
            </w:r>
            <w:r>
              <w:rPr>
                <w:spacing w:val="-2"/>
                <w:lang w:val="ru-RU"/>
              </w:rPr>
              <w:t xml:space="preserve">поведение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43" w:lineRule="exact"/>
              <w:rPr>
                <w:lang w:val="ru-RU"/>
              </w:rPr>
            </w:pPr>
            <w:r>
              <w:rPr>
                <w:lang w:val="ru-RU"/>
              </w:rPr>
              <w:t xml:space="preserve">описывать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значимость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своей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75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специальности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10" w:right="95"/>
              <w:rPr>
                <w:lang w:val="ru-RU"/>
              </w:rPr>
            </w:pPr>
            <w:r>
              <w:rPr>
                <w:lang w:val="ru-RU"/>
              </w:rPr>
              <w:t xml:space="preserve">применять стандарты антикоррупционного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поведения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570"/>
              <w:rPr>
                <w:lang w:val="ru-RU"/>
              </w:rPr>
            </w:pPr>
            <w:r>
              <w:rPr>
                <w:lang w:val="ru-RU"/>
              </w:rPr>
              <w:t xml:space="preserve">сущность гражданск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патриотической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позиции </w:t>
            </w:r>
            <w:r>
              <w:rPr>
                <w:spacing w:val="-2"/>
                <w:lang w:val="ru-RU"/>
              </w:rPr>
              <w:t xml:space="preserve">традиционных общечеловеческих </w:t>
            </w:r>
            <w:r>
              <w:rPr>
                <w:lang w:val="ru-RU"/>
              </w:rPr>
              <w:t xml:space="preserve">ценностей,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числе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 учетом гармонизации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межнациональных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201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межрелигиозных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отношений </w:t>
            </w:r>
            <w:r>
              <w:rPr>
                <w:spacing w:val="-2"/>
                <w:lang w:val="ru-RU"/>
              </w:rPr>
              <w:t xml:space="preserve">значимость профессиональной </w:t>
            </w:r>
            <w:r>
              <w:rPr>
                <w:lang w:val="ru-RU"/>
              </w:rPr>
              <w:t xml:space="preserve">деятельности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2"/>
                <w:sz w:val="24"/>
                <w:lang w:val="ru-RU"/>
              </w:rPr>
              <w:t xml:space="preserve">специальности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стандарты антикоррупционного </w:t>
            </w:r>
            <w:r>
              <w:rPr>
                <w:lang w:val="ru-RU"/>
              </w:rPr>
              <w:t xml:space="preserve">поведения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последствия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/>
              <w:spacing w:line="238" w:lineRule="exact"/>
            </w:pPr>
            <w:r>
              <w:rPr>
                <w:spacing w:val="-2"/>
              </w:rPr>
              <w:t xml:space="preserve">нарушения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13" w:right="3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854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110"/>
              <w:spacing w:line="244" w:lineRule="exact"/>
            </w:pPr>
            <w:r>
              <w:rPr>
                <w:spacing w:val="-2"/>
              </w:rPr>
              <w:t xml:space="preserve">ОК.07</w:t>
            </w:r>
            <w:r/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417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соблюдать нормы экологической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безопасности определять направления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399"/>
              <w:rPr>
                <w:lang w:val="ru-RU"/>
              </w:rPr>
            </w:pPr>
            <w:r>
              <w:rPr>
                <w:lang w:val="ru-RU"/>
              </w:rPr>
              <w:t xml:space="preserve">ресурсосбережения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рамках </w:t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lang w:val="ru-RU"/>
              </w:rPr>
              <w:t xml:space="preserve">деятельности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2"/>
                <w:sz w:val="24"/>
                <w:lang w:val="ru-RU"/>
              </w:rPr>
              <w:t xml:space="preserve">специальности </w:t>
            </w:r>
            <w:r>
              <w:rPr>
                <w:spacing w:val="-2"/>
                <w:lang w:val="ru-RU"/>
              </w:rPr>
              <w:t xml:space="preserve">организовывать профессиональную </w:t>
            </w:r>
            <w:r>
              <w:rPr>
                <w:lang w:val="ru-RU"/>
              </w:rPr>
              <w:t xml:space="preserve">деятельность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соблюдением принципов бережливого </w:t>
            </w:r>
            <w:r>
              <w:rPr>
                <w:spacing w:val="-2"/>
                <w:lang w:val="ru-RU"/>
              </w:rPr>
              <w:t xml:space="preserve">производства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организовывать профессиональную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29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деятельность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учетом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знаний об изменении климатических условий региона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637"/>
              <w:jc w:val="both"/>
              <w:spacing w:line="256" w:lineRule="exact"/>
              <w:rPr>
                <w:lang w:val="ru-RU"/>
              </w:rPr>
            </w:pPr>
            <w:r>
              <w:rPr>
                <w:lang w:val="ru-RU"/>
              </w:rPr>
              <w:t xml:space="preserve">эффективно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чрезвычайных ситуациях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96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правила экологической безопасности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ведении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1141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ресурсы, задействованные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lang w:val="ru-RU"/>
              </w:rPr>
              <w:t xml:space="preserve">пути обеспечения </w:t>
            </w:r>
            <w:r>
              <w:rPr>
                <w:spacing w:val="-2"/>
                <w:lang w:val="ru-RU"/>
              </w:rPr>
              <w:t xml:space="preserve">ресурсосбережения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684"/>
              <w:rPr>
                <w:lang w:val="ru-RU"/>
              </w:rPr>
            </w:pPr>
            <w:r>
              <w:rPr>
                <w:lang w:val="ru-RU"/>
              </w:rPr>
              <w:t xml:space="preserve">принципы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бережливого </w:t>
            </w:r>
            <w:r>
              <w:rPr>
                <w:spacing w:val="-2"/>
                <w:lang w:val="ru-RU"/>
              </w:rPr>
              <w:t xml:space="preserve">производства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440"/>
              <w:rPr>
                <w:lang w:val="ru-RU"/>
              </w:rPr>
            </w:pPr>
            <w:r>
              <w:rPr>
                <w:lang w:val="ru-RU"/>
              </w:rPr>
              <w:t xml:space="preserve">основные направления изменения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климатических условий региона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 xml:space="preserve">правила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поведения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/>
              <w:rPr>
                <w:lang w:val="ru-RU"/>
              </w:rPr>
            </w:pPr>
            <w:r>
              <w:rPr>
                <w:lang w:val="ru-RU"/>
              </w:rPr>
              <w:t xml:space="preserve">чрезвычайных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ситуациях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13"/>
              <w:jc w:val="center"/>
              <w:spacing w:line="244" w:lineRule="exact"/>
            </w:pPr>
            <w:r>
              <w:rPr>
                <w:spacing w:val="-10"/>
              </w:rPr>
              <w:t xml:space="preserve">-</w:t>
            </w:r>
            <w:r/>
          </w:p>
        </w:tc>
      </w:tr>
    </w:tbl>
    <w:p>
      <w:pPr>
        <w:pStyle w:val="1061"/>
        <w:ind w:left="143" w:right="139" w:firstLine="707"/>
        <w:jc w:val="both"/>
        <w:spacing w:before="34" w:line="276" w:lineRule="auto"/>
      </w:pPr>
      <w:r/>
      <w:r/>
    </w:p>
    <w:p>
      <w:pPr>
        <w:pStyle w:val="1065"/>
        <w:ind w:left="1559" w:firstLine="0"/>
        <w:jc w:val="right"/>
        <w:spacing w:before="1" w:after="46"/>
        <w:tabs>
          <w:tab w:val="left" w:pos="1559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61"/>
        <w:spacing w:before="40"/>
      </w:pPr>
      <w:r/>
      <w:r/>
    </w:p>
    <w:p>
      <w:pPr>
        <w:pStyle w:val="1061"/>
        <w:spacing w:before="47"/>
      </w:pPr>
      <w:r/>
      <w:r/>
    </w:p>
    <w:p>
      <w:pPr>
        <w:pStyle w:val="1066"/>
        <w:spacing w:line="270" w:lineRule="exact"/>
        <w:rPr>
          <w:sz w:val="24"/>
        </w:rPr>
        <w:sectPr>
          <w:footnotePr/>
          <w:endnotePr/>
          <w:type w:val="continuous"/>
          <w:pgSz w:w="11910" w:h="16850" w:orient="portrait"/>
          <w:pgMar w:top="112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106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3237"/>
        <w:gridCol w:w="3040"/>
        <w:gridCol w:w="2334"/>
      </w:tblGrid>
      <w:tr>
        <w:tblPrEx/>
        <w:trPr>
          <w:trHeight w:val="3312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1" w:right="157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141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использовать физкультурн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оздоровительную деятельность </w:t>
            </w:r>
            <w:r>
              <w:rPr>
                <w:lang w:val="ru-RU"/>
              </w:rPr>
              <w:t xml:space="preserve">для укрепления здоровья,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70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достижения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жизненных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профессиональных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целей применять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рациональные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приемы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двигательных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функций в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96"/>
              <w:rPr>
                <w:lang w:val="ru-RU"/>
              </w:rPr>
            </w:pPr>
            <w:r>
              <w:rPr>
                <w:lang w:val="ru-RU"/>
              </w:rPr>
              <w:t xml:space="preserve">пользоваться средствами профилактики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перенапряжения, характерными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данной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специальности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201"/>
              <w:rPr>
                <w:lang w:val="ru-RU"/>
              </w:rPr>
            </w:pPr>
            <w:r>
              <w:rPr>
                <w:lang w:val="ru-RU"/>
              </w:rPr>
              <w:t xml:space="preserve">роль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spacing w:val="-2"/>
                <w:lang w:val="ru-RU"/>
              </w:rPr>
              <w:t xml:space="preserve">общекультурном, </w:t>
            </w:r>
            <w:r>
              <w:rPr>
                <w:lang w:val="ru-RU"/>
              </w:rPr>
              <w:t xml:space="preserve">профессиональном и социальном развитии </w:t>
            </w:r>
            <w:r>
              <w:rPr>
                <w:spacing w:val="-2"/>
                <w:lang w:val="ru-RU"/>
              </w:rPr>
              <w:t xml:space="preserve">человека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96"/>
              <w:rPr>
                <w:lang w:val="ru-RU"/>
              </w:rPr>
            </w:pPr>
            <w:r>
              <w:rPr>
                <w:lang w:val="ru-RU"/>
              </w:rPr>
              <w:t xml:space="preserve">основы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 </w:t>
            </w:r>
            <w:r>
              <w:rPr>
                <w:spacing w:val="-2"/>
                <w:lang w:val="ru-RU"/>
              </w:rPr>
              <w:t xml:space="preserve">жизни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337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условия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 и зоны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риска физического здоровья для </w:t>
            </w:r>
            <w:r>
              <w:rPr>
                <w:spacing w:val="-2"/>
                <w:sz w:val="24"/>
                <w:lang w:val="ru-RU"/>
              </w:rPr>
              <w:t xml:space="preserve">специальности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09" w:right="696"/>
              <w:spacing w:line="250" w:lineRule="atLeast"/>
            </w:pPr>
            <w:r>
              <w:t xml:space="preserve">средства</w:t>
            </w:r>
            <w:r>
              <w:rPr>
                <w:spacing w:val="-14"/>
              </w:rPr>
              <w:t xml:space="preserve"> </w:t>
            </w:r>
            <w:r>
              <w:t xml:space="preserve">профилактики</w:t>
            </w:r>
            <w:r>
              <w:t xml:space="preserve"> </w:t>
            </w:r>
            <w:r>
              <w:rPr>
                <w:spacing w:val="-2"/>
              </w:rPr>
              <w:t xml:space="preserve">перенапряжения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13" w:right="3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309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1" w:right="157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10" w:right="157"/>
              <w:rPr>
                <w:lang w:val="ru-RU"/>
              </w:rPr>
            </w:pPr>
            <w:r>
              <w:rPr>
                <w:lang w:val="ru-RU"/>
              </w:rPr>
              <w:t xml:space="preserve">понимать общий смысл четко произнесенных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высказываний на известные темы (профессиональные и бытовые),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понимать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тексты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 базовые профессиональные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51" w:lineRule="exact"/>
              <w:rPr>
                <w:lang w:val="ru-RU"/>
              </w:rPr>
            </w:pPr>
            <w:r>
              <w:rPr>
                <w:spacing w:val="-4"/>
                <w:lang w:val="ru-RU"/>
              </w:rPr>
              <w:t xml:space="preserve">темы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участвовать в диалогах на знакомые общие и профессиональные темы строить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высказывания о себе и </w:t>
            </w:r>
            <w:r>
              <w:rPr>
                <w:lang w:val="ru-RU"/>
              </w:rPr>
              <w:t xml:space="preserve">о</w:t>
            </w:r>
            <w:r>
              <w:rPr>
                <w:lang w:val="ru-RU"/>
              </w:rPr>
              <w:t xml:space="preserve"> своей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51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41"/>
              <w:rPr>
                <w:lang w:val="ru-RU"/>
              </w:rPr>
            </w:pPr>
            <w:r>
              <w:rPr>
                <w:lang w:val="ru-RU"/>
              </w:rPr>
              <w:t xml:space="preserve">кратко обосновывать и объяснять свои действия (текущие и планируемые) писать простые связные сообщения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знакомые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или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785"/>
              <w:spacing w:line="250" w:lineRule="exact"/>
            </w:pPr>
            <w:r>
              <w:rPr>
                <w:spacing w:val="-2"/>
              </w:rPr>
              <w:t xml:space="preserve">интересующие</w:t>
            </w:r>
            <w:r>
              <w:rPr>
                <w:spacing w:val="-2"/>
              </w:rPr>
              <w:t xml:space="preserve"> </w:t>
            </w:r>
            <w:r>
              <w:t xml:space="preserve">профессиональные</w:t>
            </w:r>
            <w:r>
              <w:rPr>
                <w:spacing w:val="-14"/>
              </w:rPr>
              <w:t xml:space="preserve"> </w:t>
            </w:r>
            <w:r>
              <w:t xml:space="preserve">темы</w:t>
            </w:r>
            <w:r/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109" w:right="125"/>
              <w:rPr>
                <w:lang w:val="ru-RU"/>
              </w:rPr>
            </w:pPr>
            <w:r>
              <w:rPr>
                <w:lang w:val="ru-RU"/>
              </w:rPr>
              <w:t xml:space="preserve">правила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построения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простых и сложных предложений на профессиональные темы </w:t>
            </w:r>
            <w:r>
              <w:rPr>
                <w:spacing w:val="-2"/>
                <w:lang w:val="ru-RU"/>
              </w:rPr>
              <w:t xml:space="preserve">основные общеупотребительные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309"/>
              <w:rPr>
                <w:lang w:val="ru-RU"/>
              </w:rPr>
            </w:pPr>
            <w:r>
              <w:rPr>
                <w:lang w:val="ru-RU"/>
              </w:rPr>
              <w:t xml:space="preserve">глаголы (бытовая и профессиональная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лексика) лексический минимум, относящийся к описанию предметов, средств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125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процессов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 w:right="301"/>
              <w:rPr>
                <w:lang w:val="ru-RU"/>
              </w:rPr>
            </w:pPr>
            <w:r>
              <w:rPr>
                <w:lang w:val="ru-RU"/>
              </w:rPr>
              <w:t xml:space="preserve">особенности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произношения правила чтения текстов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09"/>
              <w:spacing w:line="252" w:lineRule="exact"/>
            </w:pPr>
            <w:r>
              <w:rPr>
                <w:spacing w:val="-2"/>
              </w:rPr>
              <w:t xml:space="preserve">направленности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</w:pPr>
            <w:r/>
            <w:r/>
          </w:p>
        </w:tc>
      </w:tr>
      <w:tr>
        <w:tblPrEx/>
        <w:trPr>
          <w:trHeight w:val="5573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5" w:right="157"/>
              <w:jc w:val="center"/>
              <w:spacing w:before="15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3.1</w:t>
            </w:r>
            <w:r/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30"/>
              </w:numPr>
              <w:ind w:right="858" w:firstLine="134"/>
              <w:spacing w:before="1" w:line="237" w:lineRule="auto"/>
              <w:tabs>
                <w:tab w:val="left" w:pos="816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читать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схемы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устройств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82" w:right="141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аналоговой и цифровой электронной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82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узлов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блоков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numPr>
                <w:ilvl w:val="0"/>
                <w:numId w:val="30"/>
              </w:numPr>
              <w:ind w:right="139" w:firstLine="134"/>
              <w:spacing w:before="4" w:line="237" w:lineRule="auto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выбирать и готовить оборудование,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инструменты и приспособления,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82" w:right="313"/>
              <w:spacing w:before="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применяемые при выполнении измерений, проведении диагностики, настройки и регулировки параметров электронных систем, в том числе аудиовизуальной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0"/>
              </w:numPr>
              <w:ind w:right="324" w:firstLine="134"/>
              <w:spacing w:before="1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использовать </w:t>
            </w:r>
            <w:r>
              <w:rPr>
                <w:sz w:val="24"/>
                <w:lang w:val="ru-RU"/>
              </w:rPr>
              <w:t xml:space="preserve">измерительное,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тестовое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диагностическое </w:t>
            </w:r>
            <w:r>
              <w:rPr>
                <w:sz w:val="24"/>
                <w:lang w:val="ru-RU"/>
              </w:rPr>
              <w:t xml:space="preserve">оборудование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82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измерений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29"/>
              </w:numPr>
              <w:ind w:right="350" w:firstLine="172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назначение,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виды, </w:t>
            </w:r>
            <w:r>
              <w:rPr>
                <w:spacing w:val="-2"/>
                <w:sz w:val="24"/>
                <w:lang w:val="ru-RU"/>
              </w:rPr>
              <w:t xml:space="preserve">последовательность проведения </w:t>
            </w:r>
            <w:r>
              <w:rPr>
                <w:spacing w:val="-2"/>
                <w:sz w:val="24"/>
                <w:lang w:val="ru-RU"/>
              </w:rPr>
              <w:t xml:space="preserve">диагностических</w:t>
            </w:r>
            <w:r>
              <w:rPr>
                <w:spacing w:val="-2"/>
                <w:sz w:val="24"/>
                <w:lang w:val="ru-RU"/>
              </w:rPr>
              <w:t xml:space="preserve">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наладочных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220"/>
              <w:spacing w:before="1" w:line="276" w:lineRule="exact"/>
              <w:rPr>
                <w:sz w:val="24"/>
              </w:rPr>
            </w:pPr>
            <w:r>
              <w:rPr>
                <w:sz w:val="24"/>
              </w:rPr>
              <w:t xml:space="preserve">регулировочных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numPr>
                <w:ilvl w:val="0"/>
                <w:numId w:val="29"/>
              </w:numPr>
              <w:ind w:right="174" w:firstLine="172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и средства измерения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 параметров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характеристик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220"/>
              <w:spacing w:before="2" w:line="276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numPr>
                <w:ilvl w:val="0"/>
                <w:numId w:val="29"/>
              </w:numPr>
              <w:ind w:right="132" w:firstLine="172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виды и порядок оформления технической документации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различного </w:t>
            </w:r>
            <w:r>
              <w:rPr>
                <w:spacing w:val="-2"/>
                <w:sz w:val="24"/>
                <w:lang w:val="ru-RU"/>
              </w:rPr>
              <w:t xml:space="preserve">типа;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29"/>
              </w:numPr>
              <w:ind w:right="352" w:firstLine="172"/>
              <w:spacing w:before="2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порядок выполнения периодического </w:t>
            </w:r>
            <w:r>
              <w:rPr>
                <w:sz w:val="24"/>
                <w:lang w:val="ru-RU"/>
              </w:rPr>
              <w:t xml:space="preserve">технического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осмотра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28"/>
              </w:numPr>
              <w:ind w:right="107" w:firstLine="274"/>
              <w:spacing w:before="1" w:line="237" w:lineRule="auto"/>
              <w:tabs>
                <w:tab w:val="left" w:pos="1040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z w:val="24"/>
              </w:rPr>
              <w:t xml:space="preserve">диагностике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простых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52"/>
              <w:spacing w:before="3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радиоэлектронных ячеек, функциональных </w:t>
            </w:r>
            <w:r>
              <w:rPr>
                <w:sz w:val="24"/>
                <w:lang w:val="ru-RU"/>
              </w:rPr>
              <w:t xml:space="preserve">узлов приборов, </w:t>
            </w:r>
            <w:r>
              <w:rPr>
                <w:spacing w:val="-2"/>
                <w:sz w:val="24"/>
                <w:lang w:val="ru-RU"/>
              </w:rPr>
              <w:t xml:space="preserve">электронных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 различного типа;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28"/>
              </w:numPr>
              <w:ind w:right="96" w:firstLine="274"/>
              <w:tabs>
                <w:tab w:val="left" w:pos="1040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обслуживания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52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электронных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 различного типа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</w:tbl>
    <w:p>
      <w:pPr>
        <w:pStyle w:val="1061"/>
        <w:spacing w:before="59"/>
      </w:pPr>
      <w:r/>
      <w:r/>
    </w:p>
    <w:tbl>
      <w:tblPr>
        <w:tblStyle w:val="106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3237"/>
        <w:gridCol w:w="3040"/>
        <w:gridCol w:w="2334"/>
      </w:tblGrid>
      <w:tr>
        <w:tblPrEx/>
        <w:trPr>
          <w:trHeight w:val="2500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82" w:right="3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проведения диагностики, настройки и регулировки параметров электронных систем, в том числе аудиовизуальной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220" w:right="96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ремонта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</w:t>
            </w:r>
            <w:r>
              <w:rPr>
                <w:spacing w:val="-2"/>
                <w:sz w:val="24"/>
                <w:lang w:val="ru-RU"/>
              </w:rPr>
              <w:t xml:space="preserve">систем;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392"/>
              <w:spacing w:line="292" w:lineRule="exact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 xml:space="preserve">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правила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 w:right="1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оформления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технической документации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 w:right="546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результатам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проверки работоспособности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 w:right="114"/>
              <w:spacing w:line="27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проведению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технического обслуживания и ремонта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6399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5" w:right="157"/>
              <w:jc w:val="center"/>
              <w:spacing w:before="10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3.2</w:t>
            </w:r>
            <w:r/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36"/>
              </w:numPr>
              <w:ind w:right="174" w:firstLine="134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</w:t>
            </w:r>
            <w:r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измерения и проводить испытания, подтверждающие качество конкретного устройства и установление соответствия его показателей,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82" w:righ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характеристик и свойств заявленному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стандарту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(или другому нормативному </w:t>
            </w:r>
            <w:r>
              <w:rPr>
                <w:spacing w:val="-2"/>
                <w:sz w:val="24"/>
                <w:lang w:val="ru-RU"/>
              </w:rPr>
              <w:t xml:space="preserve">документу);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6"/>
              </w:numPr>
              <w:ind w:right="191" w:firstLine="134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проводить анализ и применять результаты испытаний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составления отчетной документации;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6"/>
              </w:numPr>
              <w:ind w:right="1225" w:firstLine="134"/>
              <w:spacing w:line="237" w:lineRule="auto"/>
              <w:tabs>
                <w:tab w:val="left" w:pos="816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оформлять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82" w:right="141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результатам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испытаний электронных устройств и систем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35"/>
              </w:numPr>
              <w:ind w:right="840" w:firstLine="172"/>
              <w:spacing w:line="237" w:lineRule="auto"/>
              <w:tabs>
                <w:tab w:val="left" w:pos="815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нормативные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правовые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акты</w:t>
            </w:r>
            <w:r>
              <w:rPr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220" w:right="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локальные нормативные акты и техническая </w:t>
            </w:r>
            <w:r>
              <w:rPr>
                <w:spacing w:val="-2"/>
                <w:sz w:val="24"/>
                <w:lang w:val="ru-RU"/>
              </w:rPr>
              <w:t xml:space="preserve">документация, </w:t>
            </w:r>
            <w:r>
              <w:rPr>
                <w:sz w:val="24"/>
                <w:lang w:val="ru-RU"/>
              </w:rPr>
              <w:t xml:space="preserve">относящиеся к деятельности по стандартным и </w:t>
            </w:r>
            <w:r>
              <w:rPr>
                <w:spacing w:val="-2"/>
                <w:sz w:val="24"/>
                <w:lang w:val="ru-RU"/>
              </w:rPr>
              <w:t xml:space="preserve">сертификационным </w:t>
            </w:r>
            <w:r>
              <w:rPr>
                <w:sz w:val="24"/>
                <w:lang w:val="ru-RU"/>
              </w:rPr>
              <w:t xml:space="preserve">испытаниям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устройств и систем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различного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типа</w:t>
            </w:r>
            <w:r>
              <w:rPr>
                <w:spacing w:val="-4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numPr>
                <w:ilvl w:val="0"/>
                <w:numId w:val="35"/>
              </w:numPr>
              <w:ind w:right="194" w:firstLine="172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назначение, </w:t>
            </w:r>
            <w:r>
              <w:rPr>
                <w:sz w:val="24"/>
                <w:lang w:val="ru-RU"/>
              </w:rPr>
              <w:t xml:space="preserve">устройство, принцип действия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автоматических средств измерения и </w:t>
            </w:r>
            <w:r>
              <w:rPr>
                <w:spacing w:val="-2"/>
                <w:sz w:val="24"/>
                <w:lang w:val="ru-RU"/>
              </w:rPr>
              <w:t xml:space="preserve">контрольно- измерительного оборудования;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5"/>
              </w:numPr>
              <w:ind w:right="440" w:firstLine="172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методики </w:t>
            </w:r>
            <w:r>
              <w:rPr>
                <w:sz w:val="24"/>
                <w:lang w:val="ru-RU"/>
              </w:rPr>
              <w:t xml:space="preserve">проведения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испытаний узлов и блоков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34"/>
              </w:numPr>
              <w:ind w:right="179" w:firstLine="274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подготовки </w:t>
            </w:r>
            <w:r>
              <w:rPr>
                <w:sz w:val="24"/>
                <w:lang w:val="ru-RU"/>
              </w:rPr>
              <w:t xml:space="preserve">рабочих мест для </w:t>
            </w:r>
            <w:r>
              <w:rPr>
                <w:spacing w:val="-2"/>
                <w:sz w:val="24"/>
                <w:lang w:val="ru-RU"/>
              </w:rPr>
              <w:t xml:space="preserve">проведения </w:t>
            </w:r>
            <w:r>
              <w:rPr>
                <w:sz w:val="24"/>
                <w:lang w:val="ru-RU"/>
              </w:rPr>
              <w:t xml:space="preserve">стандартных и </w:t>
            </w:r>
            <w:r>
              <w:rPr>
                <w:spacing w:val="-2"/>
                <w:sz w:val="24"/>
                <w:lang w:val="ru-RU"/>
              </w:rPr>
              <w:t xml:space="preserve">сертификационных испытаний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/>
              <w:spacing w:line="242" w:lineRule="auto"/>
              <w:rPr>
                <w:sz w:val="24"/>
              </w:rPr>
            </w:pPr>
            <w:r>
              <w:rPr>
                <w:sz w:val="24"/>
              </w:rPr>
              <w:t xml:space="preserve">устройств</w:t>
            </w:r>
            <w:r>
              <w:rPr>
                <w:sz w:val="24"/>
              </w:rPr>
              <w:t xml:space="preserve"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блоков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приборов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numPr>
                <w:ilvl w:val="0"/>
                <w:numId w:val="34"/>
              </w:numPr>
              <w:ind w:right="122" w:firstLine="274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проведения </w:t>
            </w:r>
            <w:r>
              <w:rPr>
                <w:sz w:val="24"/>
                <w:lang w:val="ru-RU"/>
              </w:rPr>
              <w:t xml:space="preserve">стандартных и </w:t>
            </w:r>
            <w:r>
              <w:rPr>
                <w:spacing w:val="-2"/>
                <w:sz w:val="24"/>
                <w:lang w:val="ru-RU"/>
              </w:rPr>
              <w:t xml:space="preserve">сертификационных испытаний </w:t>
            </w:r>
            <w:r>
              <w:rPr>
                <w:sz w:val="24"/>
                <w:lang w:val="ru-RU"/>
              </w:rPr>
              <w:t xml:space="preserve">устройств,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блоков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приборов;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4"/>
              </w:numPr>
              <w:ind w:right="179" w:firstLine="274"/>
              <w:spacing w:line="237" w:lineRule="auto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оформления результатов </w:t>
            </w:r>
            <w:r>
              <w:rPr>
                <w:sz w:val="24"/>
                <w:lang w:val="ru-RU"/>
              </w:rPr>
              <w:t xml:space="preserve">стандартных и </w:t>
            </w:r>
            <w:r>
              <w:rPr>
                <w:spacing w:val="-2"/>
                <w:sz w:val="24"/>
                <w:lang w:val="ru-RU"/>
              </w:rPr>
              <w:t xml:space="preserve">сертификационных испытаний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электронных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 различного типа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5314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ind w:left="5" w:right="157"/>
              <w:jc w:val="center"/>
              <w:spacing w:before="10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3.3</w:t>
            </w:r>
            <w:r/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33"/>
              </w:numPr>
              <w:ind w:right="1048" w:firstLine="129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читать </w:t>
            </w:r>
            <w:r>
              <w:rPr>
                <w:sz w:val="24"/>
                <w:lang w:val="ru-RU"/>
              </w:rPr>
              <w:t xml:space="preserve">конструкторскую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технологическую документацию;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3"/>
              </w:numPr>
              <w:ind w:right="329" w:firstLine="129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соблюдать правила техники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безопасности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 выполнении измерений, проведение настройки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91" w:right="501"/>
              <w:spacing w:line="242" w:lineRule="auto"/>
              <w:rPr>
                <w:sz w:val="24"/>
              </w:rPr>
            </w:pPr>
            <w:r>
              <w:rPr>
                <w:sz w:val="24"/>
              </w:rPr>
              <w:t xml:space="preserve">регулировки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параметров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систем</w:t>
            </w:r>
            <w:r>
              <w:rPr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numPr>
                <w:ilvl w:val="0"/>
                <w:numId w:val="33"/>
              </w:numPr>
              <w:ind w:right="241" w:firstLine="129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 ремонт и техническое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обслуживание различных видов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91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numPr>
                <w:ilvl w:val="0"/>
                <w:numId w:val="33"/>
              </w:numPr>
              <w:ind w:right="127" w:firstLine="129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проводить анализ и применять результаты измерений для ремонта и технического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обслуживания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91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видов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32"/>
              </w:numPr>
              <w:ind w:right="641" w:firstLine="172"/>
              <w:spacing w:line="237" w:lineRule="auto"/>
              <w:tabs>
                <w:tab w:val="left" w:pos="81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неисправностей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220" w:right="96"/>
              <w:spacing w:before="1"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систем различного типа;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2"/>
              </w:numPr>
              <w:ind w:right="627" w:firstLine="172"/>
              <w:spacing w:before="5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измерительное, </w:t>
            </w:r>
            <w:r>
              <w:rPr>
                <w:sz w:val="24"/>
                <w:lang w:val="ru-RU"/>
              </w:rPr>
              <w:t xml:space="preserve">тестовое и </w:t>
            </w:r>
            <w:r>
              <w:rPr>
                <w:spacing w:val="-2"/>
                <w:sz w:val="24"/>
                <w:lang w:val="ru-RU"/>
              </w:rPr>
              <w:t xml:space="preserve">диагностическое </w:t>
            </w:r>
            <w:r>
              <w:rPr>
                <w:sz w:val="24"/>
                <w:lang w:val="ru-RU"/>
              </w:rPr>
              <w:t xml:space="preserve">оборудование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 w:right="27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выполнения измерений, проведения настройки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регулировки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 электронных систем,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 w:right="970"/>
              <w:rPr>
                <w:sz w:val="24"/>
              </w:rPr>
            </w:pPr>
            <w:r>
              <w:rPr>
                <w:sz w:val="24"/>
              </w:rPr>
              <w:t xml:space="preserve">том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числе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аудиовизуальной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техники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numPr>
                <w:ilvl w:val="0"/>
                <w:numId w:val="32"/>
              </w:numPr>
              <w:ind w:right="1107" w:firstLine="172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правила эксплуатации измерительного, </w:t>
            </w:r>
            <w:r>
              <w:rPr>
                <w:sz w:val="24"/>
                <w:lang w:val="ru-RU"/>
              </w:rPr>
              <w:t xml:space="preserve">тестового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31"/>
              </w:numPr>
              <w:ind w:right="214" w:firstLine="274"/>
              <w:spacing w:line="237" w:lineRule="auto"/>
              <w:tabs>
                <w:tab w:val="left" w:pos="815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регулировки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z w:val="24"/>
              </w:rPr>
              <w:t xml:space="preserve">проверки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52"/>
              <w:spacing w:before="1"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работоспособности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простых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52"/>
              <w:spacing w:before="4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радиоэлектронных </w:t>
            </w:r>
            <w:r>
              <w:rPr>
                <w:sz w:val="24"/>
                <w:lang w:val="ru-RU"/>
              </w:rPr>
              <w:t xml:space="preserve">ячеек и </w:t>
            </w:r>
            <w:r>
              <w:rPr>
                <w:spacing w:val="-2"/>
                <w:sz w:val="24"/>
                <w:lang w:val="ru-RU"/>
              </w:rPr>
              <w:t xml:space="preserve">функциональных </w:t>
            </w:r>
            <w:r>
              <w:rPr>
                <w:sz w:val="24"/>
                <w:lang w:val="ru-RU"/>
              </w:rPr>
              <w:t xml:space="preserve">узлов приборов, </w:t>
            </w:r>
            <w:r>
              <w:rPr>
                <w:spacing w:val="-2"/>
                <w:sz w:val="24"/>
                <w:lang w:val="ru-RU"/>
              </w:rPr>
              <w:t xml:space="preserve">электронных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 различного типа;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1"/>
              </w:numPr>
              <w:ind w:right="221" w:firstLine="274"/>
              <w:jc w:val="both"/>
              <w:tabs>
                <w:tab w:val="left" w:pos="814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выполнения </w:t>
            </w:r>
            <w:r>
              <w:rPr>
                <w:sz w:val="24"/>
                <w:lang w:val="ru-RU"/>
              </w:rPr>
              <w:t xml:space="preserve">ремонта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приемка после ремонта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электронных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 различного типа;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1"/>
              </w:numPr>
              <w:ind w:right="250" w:firstLine="274"/>
              <w:spacing w:line="237" w:lineRule="auto"/>
              <w:tabs>
                <w:tab w:val="left" w:pos="815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отчетной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1061"/>
        <w:ind w:left="851" w:right="3929" w:firstLine="2124"/>
        <w:spacing w:before="41" w:line="276" w:lineRule="auto"/>
      </w:pPr>
      <w:r/>
      <w:r/>
    </w:p>
    <w:p>
      <w:pPr>
        <w:pStyle w:val="1061"/>
        <w:ind w:left="851" w:right="3929" w:firstLine="2124"/>
        <w:spacing w:before="41" w:line="276" w:lineRule="auto"/>
      </w:pPr>
      <w:r/>
      <w:r/>
    </w:p>
    <w:tbl>
      <w:tblPr>
        <w:tblStyle w:val="106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3237"/>
        <w:gridCol w:w="3040"/>
        <w:gridCol w:w="2334"/>
      </w:tblGrid>
      <w:tr>
        <w:tblPrEx/>
        <w:trPr>
          <w:trHeight w:val="4157"/>
        </w:trPr>
        <w:tc>
          <w:tcPr>
            <w:tcW w:w="1023" w:type="dxa"/>
            <w:textDirection w:val="lrTb"/>
            <w:noWrap w:val="false"/>
          </w:tcPr>
          <w:p>
            <w:pPr>
              <w:pStyle w:val="106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37" w:type="dxa"/>
            <w:textDirection w:val="lrTb"/>
            <w:noWrap w:val="false"/>
          </w:tcPr>
          <w:p>
            <w:pPr>
              <w:pStyle w:val="1066"/>
              <w:ind w:left="191" w:righ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систем,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том числе аудиовизуальной </w:t>
            </w:r>
            <w:r>
              <w:rPr>
                <w:spacing w:val="-2"/>
                <w:sz w:val="24"/>
                <w:lang w:val="ru-RU"/>
              </w:rPr>
              <w:t xml:space="preserve">техники;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91" w:right="775" w:firstLine="129"/>
              <w:tabs>
                <w:tab w:val="left" w:pos="816" w:leader="none"/>
              </w:tabs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 xml:space="preserve">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подготавливать </w:t>
            </w:r>
            <w:r>
              <w:rPr>
                <w:sz w:val="24"/>
                <w:lang w:val="ru-RU"/>
              </w:rPr>
              <w:t xml:space="preserve">документацию по результатам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проверки </w:t>
            </w:r>
            <w:r>
              <w:rPr>
                <w:spacing w:val="-2"/>
                <w:sz w:val="24"/>
                <w:lang w:val="ru-RU"/>
              </w:rPr>
              <w:t xml:space="preserve">работоспособности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91" w:right="141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систем различного типа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3040" w:type="dxa"/>
            <w:textDirection w:val="lrTb"/>
            <w:noWrap w:val="false"/>
          </w:tcPr>
          <w:p>
            <w:pPr>
              <w:pStyle w:val="1066"/>
              <w:ind w:left="220" w:right="275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диагностического </w:t>
            </w:r>
            <w:r>
              <w:rPr>
                <w:sz w:val="24"/>
                <w:lang w:val="ru-RU"/>
              </w:rPr>
              <w:t xml:space="preserve">оборудования для выполнения измерений, проведения настройки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регулировки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 электронных систем,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 w:right="9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том числе </w:t>
            </w:r>
            <w:r>
              <w:rPr>
                <w:spacing w:val="-2"/>
                <w:sz w:val="24"/>
                <w:lang w:val="ru-RU"/>
              </w:rPr>
              <w:t xml:space="preserve">аудиовизуальной техники;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 w:right="238" w:firstLine="172"/>
              <w:spacing w:line="237" w:lineRule="auto"/>
              <w:tabs>
                <w:tab w:val="left" w:pos="815" w:leader="none"/>
              </w:tabs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 xml:space="preserve"></w:t>
            </w:r>
            <w:r>
              <w:rPr>
                <w:sz w:val="24"/>
                <w:lang w:val="ru-RU"/>
              </w:rPr>
              <w:tab/>
              <w:t xml:space="preserve">требования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охраны труда, пожарной,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 w:right="9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промышленной, экологической </w:t>
            </w:r>
            <w:r>
              <w:rPr>
                <w:sz w:val="24"/>
                <w:lang w:val="ru-RU"/>
              </w:rPr>
              <w:t xml:space="preserve">безопасности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220"/>
              <w:spacing w:line="264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электробезопасности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334" w:type="dxa"/>
            <w:textDirection w:val="lrTb"/>
            <w:noWrap w:val="false"/>
          </w:tcPr>
          <w:p>
            <w:pPr>
              <w:pStyle w:val="1066"/>
              <w:ind w:left="152" w:right="396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2"/>
                <w:sz w:val="24"/>
                <w:lang w:val="ru-RU"/>
              </w:rPr>
              <w:t xml:space="preserve">результатам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 w:right="585"/>
              <w:spacing w:line="237" w:lineRule="auto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регулировки, проверки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/>
              <w:spacing w:before="3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работоспособности, технического </w:t>
            </w:r>
            <w:r>
              <w:rPr>
                <w:sz w:val="24"/>
                <w:lang w:val="ru-RU"/>
              </w:rPr>
              <w:t xml:space="preserve">обслуживания 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/>
              <w:spacing w:line="274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ремонта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52"/>
              <w:spacing w:before="3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электронных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 различного типа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</w:tbl>
    <w:p>
      <w:pPr>
        <w:pStyle w:val="1061"/>
        <w:ind w:left="851" w:right="3929" w:firstLine="2124"/>
        <w:spacing w:before="41" w:line="276" w:lineRule="auto"/>
      </w:pPr>
      <w:r/>
      <w:r/>
    </w:p>
    <w:p>
      <w:pPr>
        <w:pStyle w:val="1061"/>
        <w:ind w:left="851" w:right="3929" w:firstLine="2124"/>
        <w:spacing w:before="41" w:line="276" w:lineRule="auto"/>
      </w:pPr>
      <w:r/>
      <w:r/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6237039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Обоснование часов вариативной части ОПОП-П</w:t>
      </w:r>
      <w:bookmarkEnd w:id="4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50"/>
        <w:gridCol w:w="2324"/>
        <w:gridCol w:w="2109"/>
        <w:gridCol w:w="1794"/>
        <w:gridCol w:w="1103"/>
        <w:gridCol w:w="1661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9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№, наименование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9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061"/>
        <w:ind w:left="851" w:right="3929" w:firstLine="2124"/>
        <w:spacing w:before="41" w:line="276" w:lineRule="auto"/>
      </w:pPr>
      <w:r/>
      <w:r/>
    </w:p>
    <w:p>
      <w:pPr>
        <w:pStyle w:val="1061"/>
        <w:ind w:left="851" w:right="3929" w:firstLine="2124"/>
        <w:spacing w:before="41" w:line="276" w:lineRule="auto"/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5" w:name="_Toc152334663"/>
      <w:r/>
      <w:bookmarkStart w:id="6" w:name="_Toc162370391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2334664"/>
      <w:r/>
      <w:bookmarkStart w:id="8" w:name="_Toc162370392"/>
      <w:r/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5085"/>
        <w:gridCol w:w="2268"/>
        <w:gridCol w:w="2551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9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9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03.01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03.02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03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03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03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85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continuous"/>
          <w:pgSz w:w="11910" w:h="16850" w:orient="portrait"/>
          <w:pgMar w:top="1120" w:right="708" w:bottom="1100" w:left="1275" w:header="0" w:footer="902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0" w:name="_Toc150695625"/>
      <w:r/>
      <w:bookmarkStart w:id="11" w:name="_Toc162370393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212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6"/>
        <w:gridCol w:w="2335"/>
        <w:gridCol w:w="931"/>
        <w:gridCol w:w="1701"/>
        <w:gridCol w:w="1547"/>
        <w:gridCol w:w="1286"/>
        <w:gridCol w:w="1244"/>
        <w:gridCol w:w="2073"/>
        <w:gridCol w:w="1214"/>
        <w:gridCol w:w="2205"/>
      </w:tblGrid>
      <w:tr>
        <w:tblPrEx/>
        <w:trPr>
          <w:tblCellSpacing w:w="0" w:type="dxa"/>
          <w:trHeight w:val="44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2" w:name="_Toc150695626"/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ПК</w:t>
            </w:r>
            <w:bookmarkEnd w:id="12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4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3.1., 3.2., 3.3.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МДК 03.01 Диагностика и испытания изделий электронной техники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МДК 03.02 Настройка, регулировка, техническое обслуживание и ремонт электронных устройств и систем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6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4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50" w:h="11910" w:orient="landscape"/>
          <w:pgMar w:top="708" w:right="1100" w:bottom="1275" w:left="1120" w:header="0" w:footer="902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1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66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1064"/>
        <w:tblW w:w="15159" w:type="dxa"/>
        <w:tblInd w:w="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8357"/>
        <w:gridCol w:w="1843"/>
        <w:gridCol w:w="2126"/>
      </w:tblGrid>
      <w:tr>
        <w:tblPrEx/>
        <w:trPr>
          <w:trHeight w:val="1771"/>
        </w:trPr>
        <w:tc>
          <w:tcPr>
            <w:tcW w:w="2833" w:type="dxa"/>
            <w:textDirection w:val="lrTb"/>
            <w:noWrap w:val="false"/>
          </w:tcPr>
          <w:p>
            <w:pPr>
              <w:pStyle w:val="10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66"/>
              <w:spacing w:before="13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66"/>
              <w:ind w:left="1238" w:hanging="1119"/>
              <w:spacing w:line="237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разделов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 </w:t>
            </w:r>
            <w:r>
              <w:rPr>
                <w:b/>
                <w:spacing w:val="-4"/>
                <w:sz w:val="24"/>
                <w:szCs w:val="24"/>
              </w:rPr>
              <w:t xml:space="preserve">тем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spacing w:before="12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right="5"/>
              <w:jc w:val="center"/>
              <w:spacing w:line="24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Содержание</w:t>
            </w:r>
            <w:r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учебного</w:t>
            </w:r>
            <w:r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материала,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занятия,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5" w:right="5"/>
              <w:jc w:val="center"/>
              <w:spacing w:line="249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курсовая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работа</w:t>
            </w:r>
            <w:r>
              <w:rPr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 xml:space="preserve">(</w:t>
            </w:r>
            <w:r>
              <w:rPr>
                <w:i/>
                <w:spacing w:val="-2"/>
                <w:sz w:val="24"/>
                <w:szCs w:val="24"/>
              </w:rPr>
              <w:t xml:space="preserve">проект</w:t>
            </w:r>
            <w:r>
              <w:rPr>
                <w:i/>
                <w:spacing w:val="-2"/>
                <w:sz w:val="24"/>
                <w:szCs w:val="24"/>
              </w:rPr>
              <w:t xml:space="preserve">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5"/>
              <w:jc w:val="center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Объем,</w:t>
            </w:r>
            <w:r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ак</w:t>
            </w:r>
            <w:r>
              <w:rPr>
                <w:b/>
                <w:sz w:val="24"/>
                <w:szCs w:val="24"/>
                <w:lang w:val="ru-RU"/>
              </w:rPr>
              <w:t xml:space="preserve">.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ч.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/ в том числе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416" w:right="420" w:firstLine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 форме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практической подготовки, </w:t>
            </w:r>
            <w:r>
              <w:rPr>
                <w:b/>
                <w:sz w:val="24"/>
                <w:szCs w:val="24"/>
                <w:lang w:val="ru-RU"/>
              </w:rPr>
              <w:t xml:space="preserve">ак</w:t>
            </w:r>
            <w:r>
              <w:rPr>
                <w:b/>
                <w:sz w:val="24"/>
                <w:szCs w:val="24"/>
                <w:lang w:val="ru-RU"/>
              </w:rPr>
              <w:t xml:space="preserve">. ч.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066"/>
              <w:ind w:left="185" w:right="183" w:firstLine="6"/>
              <w:jc w:val="center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Коды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компетенций, формированию которых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6"/>
              <w:jc w:val="center"/>
              <w:spacing w:before="3" w:line="237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способствует элемент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6" w:right="6"/>
              <w:jc w:val="center"/>
              <w:spacing w:before="1" w:line="23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программы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04"/>
        </w:trPr>
        <w:tc>
          <w:tcPr>
            <w:gridSpan w:val="2"/>
            <w:tcW w:w="11190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МДК</w:t>
            </w:r>
            <w:r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03.01</w:t>
            </w:r>
            <w:r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Диагностика и испытания изделий электронной техники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line="24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Раздел 1.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Диагностика и испытания изделий электронной техники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2" w:line="233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before="12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1.1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Диагностика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before="1" w:line="233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18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ind w:left="6" w:right="1"/>
              <w:jc w:val="center"/>
              <w:spacing w:line="23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ind w:left="105"/>
              <w:spacing w:line="234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работоспособности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3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Роль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значение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диагностики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right="39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ind w:left="6"/>
              <w:jc w:val="center"/>
              <w:spacing w:line="234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ОК01-</w:t>
            </w:r>
            <w:r>
              <w:rPr>
                <w:spacing w:val="-4"/>
                <w:sz w:val="24"/>
                <w:szCs w:val="24"/>
              </w:rPr>
              <w:t xml:space="preserve">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ind w:left="105"/>
              <w:spacing w:line="229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электронных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устройств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 xml:space="preserve">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2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2.Основные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понятия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диагностике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ind w:left="105"/>
              <w:spacing w:line="22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систем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различного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 xml:space="preserve">типа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Виды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типы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аппаратуры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диагностики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Автоматизация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средств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диагностирования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контроля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Оценка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работоспособности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различного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типа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6.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Методы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приемы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поиска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неисправностей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3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7.</w:t>
            </w:r>
            <w:r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Методы</w:t>
            </w:r>
            <w:r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построения</w:t>
            </w:r>
            <w:r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алгоритмов</w:t>
            </w:r>
            <w:r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поиска</w:t>
            </w:r>
            <w:r>
              <w:rPr>
                <w:spacing w:val="35"/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 xml:space="preserve">неисправностей</w:t>
            </w:r>
            <w:r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34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устройств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2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8.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Диагностика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нахождения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неисправностей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аналоговых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цепях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3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9.</w:t>
            </w:r>
            <w:r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Диагностика</w:t>
            </w:r>
            <w:r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обнаружения</w:t>
            </w:r>
            <w:r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отказов</w:t>
            </w:r>
            <w:r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импульсных</w:t>
            </w:r>
            <w:r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цифровых</w:t>
            </w:r>
            <w:r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34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устройствах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" w:line="233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16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3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№1: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</w:rPr>
              <w:t xml:space="preserve"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диагностики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" w:line="23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3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№2: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видов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разработки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процессов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контроля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" w:line="23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3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№3: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Анализ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видов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диагностирования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их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функций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" w:line="23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3"/>
              <w:spacing w:line="255" w:lineRule="exact"/>
              <w:tabs>
                <w:tab w:val="left" w:pos="1787" w:leader="none"/>
                <w:tab w:val="left" w:pos="2724" w:leader="none"/>
                <w:tab w:val="left" w:pos="3398" w:leader="none"/>
                <w:tab w:val="left" w:pos="4635" w:leader="none"/>
                <w:tab w:val="left" w:pos="5595" w:leader="none"/>
                <w:tab w:val="left" w:pos="7725" w:leader="none"/>
                <w:tab w:val="left" w:pos="8111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Лабораторная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работа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№4: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Изучение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систем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диагностирования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их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</w:rPr>
            </w:pPr>
            <w:r>
              <w:rPr>
                <w:spacing w:val="-2"/>
                <w:sz w:val="24"/>
              </w:rPr>
              <w:t xml:space="preserve">классификации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" w:line="23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9"/>
        </w:trPr>
        <w:tc>
          <w:tcPr>
            <w:tcBorders>
              <w:bottom w:val="non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1.2 Диагностика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работоспособности </w:t>
            </w:r>
            <w:r>
              <w:rPr>
                <w:b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 систем различного типа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29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line="22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10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3.1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Понятия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технического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обслуживания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Виды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технического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обслуживания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Методы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технического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обслуживания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Правила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эксплуатации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приборов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(ПЭУ)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6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Правила,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порядок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методы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проведения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обслуживания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6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0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устройств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6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6.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Номенклатура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порядок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оформления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документации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по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1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техническому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обслуживанию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11"/>
        </w:trPr>
        <w:tc>
          <w:tcPr>
            <w:tcBorders>
              <w:top w:val="non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61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1064"/>
        <w:tblW w:w="15159" w:type="dxa"/>
        <w:tblInd w:w="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8357"/>
        <w:gridCol w:w="1843"/>
        <w:gridCol w:w="2126"/>
      </w:tblGrid>
      <w:tr>
        <w:tblPrEx/>
        <w:trPr>
          <w:trHeight w:val="580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7.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средства,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применяемые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технического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обслуживания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устройств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систем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20" w:line="252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4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 xml:space="preserve">Лабораторная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№5: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Автоматизация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диагностирования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контроля.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" w:line="23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7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№6: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работоспособности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приборов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</w:rPr>
              <w:t xml:space="preserve">устройств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" w:line="23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№7: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алгоритмов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</w:rPr>
              <w:t xml:space="preserve">поиска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" w:line="23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line="242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1.3 Ремонт электронных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 систем различного типа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29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line="22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10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3.1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Основы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организации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ремонта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электронных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устройств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Структура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ремонтных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операций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Цели,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задачи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методика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восстановительного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устройств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Методы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настройки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аппаратуры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после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ремонта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3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Ремонт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средств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вычислительной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техники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7.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Виды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типы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аппаратуры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различного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типа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8.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Специальные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средства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различного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типа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6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16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6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8357" w:type="dxa"/>
            <w:textDirection w:val="lrTb"/>
            <w:noWrap w:val="false"/>
          </w:tcPr>
          <w:p>
            <w:pPr>
              <w:pStyle w:val="1066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№8: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неисправности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аналоговых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цепях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 xml:space="preserve">4</w:t>
            </w:r>
            <w:r>
              <w:rPr>
                <w:spacing w:val="-10"/>
                <w:sz w:val="24"/>
                <w:szCs w:val="24"/>
                <w:lang w:val="ru-RU"/>
              </w:rPr>
            </w:r>
            <w:r>
              <w:rPr>
                <w:spacing w:val="-10"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6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8357" w:type="dxa"/>
            <w:textDirection w:val="lrTb"/>
            <w:noWrap w:val="false"/>
          </w:tcPr>
          <w:p>
            <w:pPr>
              <w:pStyle w:val="1066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№9: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обнаружения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отказов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дефектов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 xml:space="preserve">импульсных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цифровых электронных </w:t>
            </w:r>
            <w:r>
              <w:rPr>
                <w:spacing w:val="-2"/>
                <w:sz w:val="24"/>
                <w:lang w:val="ru-RU"/>
              </w:rPr>
              <w:t xml:space="preserve">устройств.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 xml:space="preserve">4</w:t>
            </w:r>
            <w:r>
              <w:rPr>
                <w:spacing w:val="-10"/>
                <w:sz w:val="24"/>
                <w:szCs w:val="24"/>
                <w:lang w:val="ru-RU"/>
              </w:rPr>
            </w:r>
            <w:r>
              <w:rPr>
                <w:spacing w:val="-10"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26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8357" w:type="dxa"/>
            <w:textDirection w:val="lrTb"/>
            <w:noWrap w:val="false"/>
          </w:tcPr>
          <w:p>
            <w:pPr>
              <w:pStyle w:val="1066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№10: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поиску неисправностей линейного стабилизатора напряжения и мостового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</w:rPr>
              <w:t xml:space="preserve">выпрямителя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 xml:space="preserve">4</w:t>
            </w:r>
            <w:r>
              <w:rPr>
                <w:spacing w:val="-10"/>
                <w:sz w:val="24"/>
                <w:szCs w:val="24"/>
                <w:lang w:val="ru-RU"/>
              </w:rPr>
            </w:r>
            <w:r>
              <w:rPr>
                <w:spacing w:val="-10"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26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8357" w:type="dxa"/>
            <w:textDirection w:val="lrTb"/>
            <w:noWrap w:val="false"/>
          </w:tcPr>
          <w:p>
            <w:pPr>
              <w:pStyle w:val="1066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Лабораторная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№11: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2"/>
                <w:sz w:val="24"/>
              </w:rPr>
              <w:t xml:space="preserve"> поиску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</w:rPr>
              <w:t xml:space="preserve">неисправностей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импульсного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питания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 xml:space="preserve">4</w:t>
            </w:r>
            <w:r>
              <w:rPr>
                <w:spacing w:val="-10"/>
                <w:sz w:val="24"/>
                <w:szCs w:val="24"/>
                <w:lang w:val="ru-RU"/>
              </w:rPr>
            </w:r>
            <w:r>
              <w:rPr>
                <w:spacing w:val="-10"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gridSpan w:val="2"/>
            <w:tcW w:w="11190" w:type="dxa"/>
            <w:textDirection w:val="lrTb"/>
            <w:noWrap w:val="false"/>
          </w:tcPr>
          <w:p>
            <w:pPr>
              <w:pStyle w:val="1066"/>
              <w:ind w:left="105"/>
              <w:spacing w:line="229" w:lineRule="exact"/>
              <w:rPr>
                <w:b/>
                <w:spacing w:val="-2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МДК</w:t>
            </w:r>
            <w:r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03.02</w:t>
            </w:r>
            <w:r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Настройка</w:t>
            </w:r>
            <w:r>
              <w:rPr>
                <w:b/>
                <w:spacing w:val="-8"/>
                <w:sz w:val="24"/>
                <w:szCs w:val="24"/>
                <w:lang w:val="ru-RU"/>
              </w:rPr>
              <w:t xml:space="preserve">, регулировка, техническое обслуживание и ремонт электронных устройств и систем</w:t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line="229" w:lineRule="exact"/>
              <w:rPr>
                <w:b/>
                <w:spacing w:val="-2"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Раздел 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Настройка</w:t>
            </w:r>
            <w:r>
              <w:rPr>
                <w:b/>
                <w:spacing w:val="-8"/>
                <w:sz w:val="24"/>
                <w:szCs w:val="24"/>
                <w:lang w:val="ru-RU"/>
              </w:rPr>
              <w:t xml:space="preserve">, регулировка, техническое обслуживание и ремонт электронных устройств и систем</w:t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line="22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line="22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21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 w:right="144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2.1</w:t>
            </w:r>
            <w:r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Общие</w:t>
            </w:r>
            <w:r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сведения о регулировке электронных устройств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5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3.3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Назначение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условия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эксплуатации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Техническая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документация,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необходимая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устройств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Техника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безопасности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выполнении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настройке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назначения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Технологический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процесс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Организация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процесса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before="3" w:line="237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2.2 Способы определения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устранение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н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еисправностей </w:t>
            </w:r>
            <w:r>
              <w:rPr>
                <w:b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 систем различного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назначения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before="2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3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3.3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Причины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отказа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устройств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Контроль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правильности,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качества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целостности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монтажных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соединений.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параметров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электрических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цепей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Методы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обнаружения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устранения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неисправностей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5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Применение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контрольно-диагностических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систем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8"/>
              <w:jc w:val="center"/>
              <w:spacing w:before="15" w:line="252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Обнаружение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устранение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Контроль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параметров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электрических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цепей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Анализ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отказа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ЭРЭ.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Заполнение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карточки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учета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(отказа)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детали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элемента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узла</w:t>
            </w:r>
            <w:r>
              <w:rPr>
                <w:spacing w:val="-4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 w:right="144"/>
              <w:spacing w:line="24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z w:val="24"/>
                <w:szCs w:val="24"/>
              </w:rPr>
              <w:t xml:space="preserve"> 2.3 </w:t>
            </w:r>
            <w:r>
              <w:rPr>
                <w:b/>
                <w:sz w:val="24"/>
                <w:szCs w:val="24"/>
              </w:rPr>
              <w:t xml:space="preserve">Выбор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измерительных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приборов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2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3.3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Особенности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выбора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измерительных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приборов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Подключение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измерительных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приборов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объекту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регулировки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6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before="16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8"/>
              <w:jc w:val="center"/>
              <w:spacing w:before="20" w:line="252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8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Выбор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измерительных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приборов,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места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способа их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подключения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Составление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соединения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приборов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измерения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параметров</w:t>
            </w:r>
            <w:r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2-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каскадного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усилителя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line="242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2.4 Методы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диагностирования неисправностей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line="242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 систем различного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назначения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2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3.3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Виды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признаки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неисправностей.</w:t>
            </w:r>
            <w:r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Методика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обнаружения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неисправностей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Поиск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неисправностей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питания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  <w:t xml:space="preserve">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Поиск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неисправного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каскада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последовательного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функционального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1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У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стройства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Поиск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неисправного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каскада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функциональных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устройствах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несколькими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</w:rPr>
              <w:t xml:space="preserve">каналами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 w:line="252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2.5 Принципы настройки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регулировки источников питания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3.3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73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Электрические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структурные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параметры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источников вторичного питания. </w:t>
            </w:r>
            <w:r>
              <w:rPr>
                <w:sz w:val="24"/>
                <w:szCs w:val="24"/>
              </w:rPr>
              <w:t xml:space="preserve">Назначение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функциональных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устройств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источников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вторичного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66"/>
              <w:ind w:left="105"/>
              <w:spacing w:line="252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питания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85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Общая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типовая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методика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контроля.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Функциональная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выпрямительного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блока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включение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измерительных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приборов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580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электрических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режимов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элементов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ИП,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обнаружение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самовозбуждения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стабилизатора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помощью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осциллографа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81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4.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Импульсные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источники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питания,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принцип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работы.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Регулировка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выходного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напряжения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20" w:line="252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 w:right="250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2.6 Настройка и регулировка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усилителей звуковой частоты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before="2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3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3.3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Структурная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УЗЧ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Особенности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усилителей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звуковых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частот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5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мощности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потребления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УЗЧ,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глубины</w:t>
            </w:r>
            <w:r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регулировки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 w:right="107"/>
              <w:spacing w:line="278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регулятора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громкости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Покаскадная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УЗЧ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  <w:t xml:space="preserve">М</w:t>
            </w:r>
            <w:r>
              <w:rPr>
                <w:sz w:val="24"/>
                <w:szCs w:val="24"/>
                <w:lang w:val="ru-RU"/>
              </w:rPr>
              <w:t xml:space="preserve">етоды</w:t>
            </w:r>
            <w:r>
              <w:rPr>
                <w:sz w:val="24"/>
                <w:szCs w:val="24"/>
                <w:lang w:val="ru-RU"/>
              </w:rPr>
              <w:t xml:space="preserve"> контроля параметров УЗЧ: измерение напряжения собственных шумов, нелинейных искажений, номинальной выходной мощности; определение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диапазона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воспроизводимых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частот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коэффициента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частотных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искажений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определение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номинальной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чувствительности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20" w:line="252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1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2.7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Настройка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регулировка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 w:right="552"/>
              <w:spacing w:before="5" w:line="237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радиоприемных устройств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before="3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3.3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Структурная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супергетеродинного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приемника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формы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сигналов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его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цепей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Последовательность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наладки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радиоприемника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настройка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УПЧ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Паразитные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обратные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связи.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Основные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способы повышения</w:t>
            </w:r>
            <w:r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устойчивости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работы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каскадов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усилителя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5"/>
              <w:jc w:val="center"/>
              <w:spacing w:line="24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5"/>
              <w:jc w:val="center"/>
              <w:spacing w:line="24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5"/>
              <w:jc w:val="center"/>
              <w:spacing w:line="24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5"/>
              <w:jc w:val="center"/>
              <w:spacing w:line="24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5"/>
              <w:jc w:val="center"/>
              <w:spacing w:line="24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Принципиальные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преобразователя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частоты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совмещенная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разделенная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Настройка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преобразователя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частоты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гетеродина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Схема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автоматической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подстройкой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частоты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настройка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УРЧ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  <w:t xml:space="preserve">Настройка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контуров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входных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цепей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 w:line="252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2.8 </w:t>
            </w:r>
            <w:r>
              <w:rPr>
                <w:b/>
                <w:sz w:val="24"/>
                <w:szCs w:val="24"/>
                <w:lang w:val="ru-RU"/>
              </w:rPr>
              <w:t xml:space="preserve">Стандартные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сертификационные</w:t>
            </w:r>
            <w:r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систем</w:t>
            </w:r>
            <w:r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различного</w:t>
            </w:r>
            <w:r/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1" w:line="23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типа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66"/>
              <w:ind w:left="105"/>
              <w:spacing w:line="242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Основы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теории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испытаний</w:t>
            </w: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0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402" w:right="395"/>
              <w:jc w:val="center"/>
              <w:spacing w:before="2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3.2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Назначение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испытаний,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воздействующие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факторы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эксплуатации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как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средство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повышения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качества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изделий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5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5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Условия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эксплуатации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Классификация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воздействующих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факторов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1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pacing w:val="-14"/>
                <w:sz w:val="24"/>
                <w:szCs w:val="24"/>
              </w:rPr>
              <w:t xml:space="preserve">2.9 </w:t>
            </w:r>
            <w:r>
              <w:rPr>
                <w:b/>
                <w:sz w:val="24"/>
                <w:szCs w:val="24"/>
              </w:rPr>
              <w:t xml:space="preserve">Внешние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воздействия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3.2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Климатические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условия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Биологические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условия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Космические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условия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Механические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воздействия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before="3" w:line="237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pacing w:val="-14"/>
                <w:sz w:val="24"/>
                <w:szCs w:val="24"/>
              </w:rPr>
              <w:t xml:space="preserve">2.10 </w:t>
            </w:r>
            <w:r>
              <w:rPr>
                <w:b/>
                <w:sz w:val="24"/>
                <w:szCs w:val="24"/>
              </w:rPr>
              <w:t xml:space="preserve">Проблемы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испытаний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2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3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3.2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Адекватность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условий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реальным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условиям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эксплуатации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Рост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трудоемкости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соответствии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поставленной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задачей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Ускоренные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 w:right="183"/>
              <w:jc w:val="both"/>
              <w:spacing w:line="242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2.11 Классификация испытаний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способов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их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проведения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2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3.2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Классификация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Моделирование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Способы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проведения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испытаний,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выбор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приборов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оборудования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 w:line="252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/>
              <w:spacing w:before="3" w:line="237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3.5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Программы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spacing w:before="3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3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066"/>
              <w:ind w:left="642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3.2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ind w:left="105"/>
              <w:spacing w:before="3" w:line="237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Общие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разделы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программы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/>
              <w:spacing w:line="249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ОК01-</w:t>
            </w:r>
            <w:r>
              <w:rPr>
                <w:spacing w:val="-4"/>
                <w:sz w:val="24"/>
                <w:szCs w:val="24"/>
              </w:rPr>
              <w:t xml:space="preserve">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Выбор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объекта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параметров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Особенности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программ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надежность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1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 w:right="599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2.12 Общие положения</w:t>
            </w:r>
            <w:r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методики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испытаний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hang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3.2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ОК01-ОК09 </w:t>
            </w:r>
            <w:r>
              <w:rPr>
                <w:sz w:val="24"/>
                <w:szCs w:val="24"/>
                <w:lang w:val="ru-RU"/>
              </w:rPr>
              <w:t xml:space="preserve">ПК 3.2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ОК01-ОК09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Требования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методике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4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Содержание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методики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занятий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15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restart"/>
            <w:textDirection w:val="lrTb"/>
            <w:noWrap w:val="false"/>
          </w:tcPr>
          <w:p>
            <w:pPr>
              <w:pStyle w:val="1066"/>
              <w:ind w:left="105" w:right="552"/>
              <w:spacing w:before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2.13 Виды испытаний и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испытательное оборудование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3.2 </w:t>
            </w:r>
            <w:r>
              <w:rPr>
                <w:spacing w:val="-2"/>
                <w:sz w:val="24"/>
                <w:szCs w:val="24"/>
              </w:rPr>
              <w:t xml:space="preserve">ОК01-ОК09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6"/>
        </w:trPr>
        <w:tc>
          <w:tcPr>
            <w:tcW w:w="2833" w:type="dxa"/>
            <w:vMerge w:val="continue"/>
            <w:textDirection w:val="lrTb"/>
            <w:noWrap w:val="false"/>
          </w:tcPr>
          <w:p>
            <w:pPr>
              <w:pStyle w:val="1066"/>
              <w:ind w:left="105" w:right="552"/>
              <w:spacing w:before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73" w:lineRule="exact"/>
              <w:rPr>
                <w:b/>
                <w:spacing w:val="-2"/>
                <w:sz w:val="24"/>
                <w:szCs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занятий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работ</w:t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  <w:r>
              <w:rPr>
                <w:b/>
                <w:spacing w:val="-2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before="3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pStyle w:val="1066"/>
              <w:ind w:left="397" w:right="388" w:firstLine="244"/>
              <w:spacing w:line="242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85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виброустойчивость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вибропрочность</w:t>
            </w:r>
            <w:r>
              <w:rPr>
                <w:sz w:val="24"/>
                <w:szCs w:val="24"/>
                <w:lang w:val="ru-RU"/>
              </w:rPr>
              <w:t xml:space="preserve">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Механические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электродинамические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стенды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397" w:right="397"/>
              <w:jc w:val="center"/>
              <w:spacing w:line="25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ударопрочность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удароустойчивость</w:t>
            </w:r>
            <w:r>
              <w:rPr>
                <w:sz w:val="24"/>
                <w:szCs w:val="24"/>
                <w:lang w:val="ru-RU"/>
              </w:rPr>
              <w:t xml:space="preserve">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Стенды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многократных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ударов,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стенды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одиночных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ударов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воздействие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линейных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нагрузок.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воздействие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акустического</w:t>
            </w:r>
            <w:r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шума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Температурные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испытания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 xml:space="preserve">Испытания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влагоустойчивость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6.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воздействие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солнечного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излучения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Испытания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воздействие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пыли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line="24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8.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воздействие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соляного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тумана.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воздействие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атмосферного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давления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8357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9.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Биологические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космические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испытания,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испытательное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оборудование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963"/>
        </w:trPr>
        <w:tc>
          <w:tcPr>
            <w:gridSpan w:val="2"/>
            <w:tcW w:w="11190" w:type="dxa"/>
            <w:textDirection w:val="lrTb"/>
            <w:noWrap w:val="false"/>
          </w:tcPr>
          <w:p>
            <w:pPr>
              <w:pStyle w:val="1066"/>
              <w:ind w:left="105" w:right="8118"/>
              <w:spacing w:before="1" w:line="27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Учебная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практика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Виды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работ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66"/>
              <w:numPr>
                <w:ilvl w:val="0"/>
                <w:numId w:val="38"/>
              </w:numPr>
              <w:ind w:right="274" w:firstLine="57"/>
              <w:spacing w:line="237" w:lineRule="auto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подготовку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диагностике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простых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радиоэлектронных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ячеек,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функциональных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узлов приборов, электронных устройств и систем различного типа;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8"/>
              </w:numPr>
              <w:ind w:left="446" w:hanging="283"/>
              <w:spacing w:line="275" w:lineRule="exact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обслуживание электронных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различного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типа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8"/>
              </w:numPr>
              <w:ind w:right="607" w:firstLine="57"/>
              <w:spacing w:line="278" w:lineRule="exact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подготавливать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рабочее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место для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проведения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стандартных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сертификационных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 устройств, блоков и приборов;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6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spacing w:before="9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402" w:right="39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72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066"/>
              <w:ind w:left="397" w:right="388" w:firstLine="67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3.1-3.3 </w:t>
            </w:r>
            <w:r>
              <w:rPr>
                <w:spacing w:val="-2"/>
                <w:sz w:val="24"/>
                <w:szCs w:val="24"/>
              </w:rPr>
              <w:t xml:space="preserve">ОК01-</w:t>
            </w:r>
            <w:r>
              <w:rPr>
                <w:spacing w:val="-4"/>
                <w:sz w:val="24"/>
                <w:szCs w:val="24"/>
              </w:rPr>
              <w:t xml:space="preserve">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66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66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1064"/>
        <w:tblW w:w="0" w:type="auto"/>
        <w:tblInd w:w="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616"/>
        <w:gridCol w:w="2252"/>
        <w:gridCol w:w="1926"/>
      </w:tblGrid>
      <w:tr>
        <w:tblPrEx/>
        <w:trPr>
          <w:trHeight w:val="6155"/>
        </w:trPr>
        <w:tc>
          <w:tcPr>
            <w:tcW w:w="10616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40"/>
              </w:numPr>
              <w:ind w:left="446" w:hanging="283"/>
              <w:spacing w:line="267" w:lineRule="exact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стандартные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сертификационные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блоков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приборов;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right="108" w:firstLine="57"/>
              <w:spacing w:line="242" w:lineRule="auto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оформления результатов стандартных и сертификационных испытаний электронных устройств и систем различного типа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right="792" w:firstLine="57"/>
              <w:spacing w:line="242" w:lineRule="auto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 регулировку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проверку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работоспособности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простых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радиоэлектронных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ячеек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функциональных узлов приборов, электронных устройств и систем различного типа;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left="446" w:hanging="283"/>
              <w:spacing w:line="271" w:lineRule="exact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выполнять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приемку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после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 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различного</w:t>
            </w:r>
            <w:r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типа;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right="300" w:firstLine="57"/>
              <w:spacing w:line="237" w:lineRule="auto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составлять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отчетную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документацию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результатам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регулировки,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проверки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работоспособности, технического обслуживания и ремонта электронных устройств и систем различного типа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right="646" w:firstLine="57"/>
              <w:spacing w:before="2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выполнять измерения и проводить испытания, подтверждающие качество конкретного устройства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установление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соответствия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его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показателей,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характеристик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свойств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заявленному стандарту (или другому нормативному документу);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left="446" w:hanging="283"/>
              <w:spacing w:line="274" w:lineRule="exact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анализ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применять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результаты испытаний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составления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отчетной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документации;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right="681" w:firstLine="57"/>
              <w:spacing w:before="5" w:line="237" w:lineRule="auto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оформлять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документацию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результатам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измерений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left="446" w:hanging="283"/>
              <w:spacing w:before="4" w:line="275" w:lineRule="exact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читать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конструкторскую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технологическую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документацию;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right="342" w:firstLine="57"/>
              <w:spacing w:line="242" w:lineRule="auto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соблюдать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правила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техники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безопасности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выполнении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измерений,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проведение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настройки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регулировки параметров электронных систем;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left="446" w:hanging="283"/>
              <w:spacing w:line="271" w:lineRule="exact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выполнять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техническое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обслуживание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видов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систем;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right="192" w:firstLine="57"/>
              <w:spacing w:before="3" w:line="237" w:lineRule="auto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анализ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применять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результаты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измерений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ремонта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технического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обслуживания различных видов электронных систем, в том числе аудиовизуальной техники;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0"/>
              </w:numPr>
              <w:ind w:left="446" w:hanging="283"/>
              <w:spacing w:before="3"/>
              <w:tabs>
                <w:tab w:val="left" w:pos="44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подготавливать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документацию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результатам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работоспособности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различного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типа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252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926" w:type="dxa"/>
            <w:textDirection w:val="lrTb"/>
            <w:noWrap w:val="false"/>
          </w:tcPr>
          <w:p>
            <w:pPr>
              <w:pStyle w:val="106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620"/>
        </w:trPr>
        <w:tc>
          <w:tcPr>
            <w:tcW w:w="10616" w:type="dxa"/>
            <w:textDirection w:val="lrTb"/>
            <w:noWrap w:val="false"/>
          </w:tcPr>
          <w:p>
            <w:pPr>
              <w:pStyle w:val="1066"/>
              <w:ind w:left="105" w:right="7619"/>
              <w:spacing w:before="1" w:line="27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Производственная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практика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Виды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работ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66"/>
              <w:numPr>
                <w:ilvl w:val="0"/>
                <w:numId w:val="39"/>
              </w:numPr>
              <w:ind w:left="590" w:hanging="427"/>
              <w:spacing w:line="261" w:lineRule="exact"/>
              <w:tabs>
                <w:tab w:val="left" w:pos="59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подготовку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диагностике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простых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радиоэлектронных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ячеек,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функциональных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узлов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ind w:left="105"/>
              <w:spacing w:before="3" w:line="27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приборов,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различного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типа;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9"/>
              </w:numPr>
              <w:ind w:left="590" w:hanging="427"/>
              <w:spacing w:line="275" w:lineRule="exact"/>
              <w:tabs>
                <w:tab w:val="left" w:pos="59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-Проводить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техническое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обслуживание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различного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типа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9"/>
              </w:numPr>
              <w:ind w:right="462" w:firstLine="57"/>
              <w:spacing w:before="4" w:line="237" w:lineRule="auto"/>
              <w:tabs>
                <w:tab w:val="left" w:pos="59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подготавливать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рабочее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место для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проведения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стандартных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сертификационных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 устройств, блоков и приборов;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9"/>
              </w:numPr>
              <w:ind w:left="590" w:hanging="427"/>
              <w:spacing w:before="4" w:line="275" w:lineRule="exact"/>
              <w:tabs>
                <w:tab w:val="left" w:pos="59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стандартные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сертификационные</w:t>
            </w:r>
            <w:r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испытания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блоков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приборов;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9"/>
              </w:numPr>
              <w:ind w:right="99" w:firstLine="57"/>
              <w:spacing w:line="242" w:lineRule="auto"/>
              <w:tabs>
                <w:tab w:val="left" w:pos="59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оформлять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результаты стандартных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сертификационных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испытаний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систем различного типа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9"/>
              </w:numPr>
              <w:ind w:right="648" w:firstLine="57"/>
              <w:spacing w:line="242" w:lineRule="auto"/>
              <w:tabs>
                <w:tab w:val="left" w:pos="59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проводить регулировку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проверку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работоспособности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простых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радиоэлектронных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ячеек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функциональных узлов приборов, электронных устройств и систем различного типа;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39"/>
              </w:numPr>
              <w:ind w:left="590" w:hanging="427"/>
              <w:spacing w:line="261" w:lineRule="exact"/>
              <w:tabs>
                <w:tab w:val="left" w:pos="59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выполнять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приемку</w:t>
            </w:r>
            <w:r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после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ремонта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устройств и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систем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различного</w:t>
            </w:r>
            <w:r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типа;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252" w:type="dxa"/>
            <w:textDirection w:val="lrTb"/>
            <w:noWrap w:val="false"/>
          </w:tcPr>
          <w:p>
            <w:pPr>
              <w:pStyle w:val="106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spacing w:before="16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pStyle w:val="1066"/>
              <w:ind w:left="404" w:right="39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72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926" w:type="dxa"/>
            <w:textDirection w:val="lrTb"/>
            <w:noWrap w:val="false"/>
          </w:tcPr>
          <w:p>
            <w:pPr>
              <w:pStyle w:val="1066"/>
              <w:ind w:left="398" w:right="387" w:firstLine="67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3.1-3.3 </w:t>
            </w:r>
            <w:r>
              <w:rPr>
                <w:spacing w:val="-2"/>
                <w:sz w:val="24"/>
                <w:szCs w:val="24"/>
              </w:rPr>
              <w:t xml:space="preserve">ОК01-</w:t>
            </w:r>
            <w:r>
              <w:rPr>
                <w:spacing w:val="-4"/>
                <w:sz w:val="24"/>
                <w:szCs w:val="24"/>
              </w:rPr>
              <w:t xml:space="preserve">ОК09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66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66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1064"/>
        <w:tblW w:w="0" w:type="auto"/>
        <w:tblInd w:w="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616"/>
        <w:gridCol w:w="2252"/>
        <w:gridCol w:w="1926"/>
      </w:tblGrid>
      <w:tr>
        <w:tblPrEx/>
        <w:trPr>
          <w:trHeight w:val="4417"/>
        </w:trPr>
        <w:tc>
          <w:tcPr>
            <w:tcW w:w="10616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41"/>
              </w:numPr>
              <w:ind w:right="156" w:firstLine="57"/>
              <w:spacing w:line="237" w:lineRule="auto"/>
              <w:tabs>
                <w:tab w:val="left" w:pos="59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составлять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отчетную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документацию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результатам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регулировки,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работоспособности, технического обслуживания и ремонта электронных устройств и систем различного типа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1"/>
              </w:numPr>
              <w:ind w:right="646" w:firstLine="57"/>
              <w:tabs>
                <w:tab w:val="left" w:pos="59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 измерения и проводить испытания, подтверждающие качество конкретного устройства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установление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соответствия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показателей,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свойств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заявленному стандарту (или другому нормативному документу);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1"/>
              </w:numPr>
              <w:ind w:left="590" w:hanging="427"/>
              <w:spacing w:line="274" w:lineRule="exact"/>
              <w:tabs>
                <w:tab w:val="left" w:pos="59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проводить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применять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результаты испытаний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составления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отчетной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документации;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1"/>
              </w:numPr>
              <w:ind w:right="536" w:firstLine="57"/>
              <w:spacing w:before="2" w:line="237" w:lineRule="auto"/>
              <w:tabs>
                <w:tab w:val="left" w:pos="59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оформлять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документацию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результатам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испытаний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систем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1"/>
              </w:numPr>
              <w:ind w:left="590" w:hanging="427"/>
              <w:spacing w:before="3" w:line="275" w:lineRule="exact"/>
              <w:tabs>
                <w:tab w:val="left" w:pos="59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читать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конструкторскую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технологическую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документацию;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1"/>
              </w:numPr>
              <w:ind w:right="198" w:firstLine="57"/>
              <w:spacing w:line="242" w:lineRule="auto"/>
              <w:tabs>
                <w:tab w:val="left" w:pos="59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соблюдать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безопасности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проведение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настройки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регулировки параметров электронных систем;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1"/>
              </w:numPr>
              <w:ind w:left="590" w:hanging="427"/>
              <w:spacing w:line="271" w:lineRule="exact"/>
              <w:tabs>
                <w:tab w:val="left" w:pos="59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ремонт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обслуживание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видов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систем;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1"/>
              </w:numPr>
              <w:ind w:right="966" w:firstLine="57"/>
              <w:spacing w:before="4" w:line="237" w:lineRule="auto"/>
              <w:tabs>
                <w:tab w:val="left" w:pos="59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проводить анализ и применять результаты измерений для ремонта и технического обслуживания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том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аудиовизуальной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техники;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1066"/>
              <w:numPr>
                <w:ilvl w:val="0"/>
                <w:numId w:val="41"/>
              </w:numPr>
              <w:ind w:right="103" w:firstLine="57"/>
              <w:spacing w:line="274" w:lineRule="exact"/>
              <w:tabs>
                <w:tab w:val="left" w:pos="590" w:leader="none"/>
              </w:tabs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подготавливать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документацию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результатам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работоспособности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устройств и систем различного типа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252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926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92"/>
        </w:trPr>
        <w:tc>
          <w:tcPr>
            <w:tcW w:w="10616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Консультации</w:t>
            </w: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</w:r>
          </w:p>
        </w:tc>
        <w:tc>
          <w:tcPr>
            <w:tcW w:w="2252" w:type="dxa"/>
            <w:textDirection w:val="lrTb"/>
            <w:noWrap w:val="false"/>
          </w:tcPr>
          <w:p>
            <w:pPr>
              <w:pStyle w:val="1066"/>
              <w:ind w:left="399" w:right="395"/>
              <w:jc w:val="center"/>
              <w:spacing w:before="20" w:line="252" w:lineRule="exact"/>
              <w:rPr>
                <w:b/>
                <w:spacing w:val="-5"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14</w:t>
            </w:r>
            <w:r>
              <w:rPr>
                <w:b/>
                <w:spacing w:val="-5"/>
                <w:sz w:val="24"/>
                <w:szCs w:val="24"/>
                <w:lang w:val="ru-RU"/>
              </w:rPr>
            </w:r>
            <w:r>
              <w:rPr>
                <w:b/>
                <w:spacing w:val="-5"/>
                <w:sz w:val="24"/>
                <w:szCs w:val="24"/>
                <w:lang w:val="ru-RU"/>
              </w:rPr>
            </w:r>
          </w:p>
        </w:tc>
        <w:tc>
          <w:tcPr>
            <w:tcW w:w="1926" w:type="dxa"/>
            <w:textDirection w:val="lrTb"/>
            <w:noWrap w:val="false"/>
          </w:tcPr>
          <w:p>
            <w:pPr>
              <w:pStyle w:val="106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92"/>
        </w:trPr>
        <w:tc>
          <w:tcPr>
            <w:tcW w:w="10616" w:type="dxa"/>
            <w:textDirection w:val="lrTb"/>
            <w:noWrap w:val="false"/>
          </w:tcPr>
          <w:p>
            <w:pPr>
              <w:pStyle w:val="1066"/>
              <w:ind w:left="105"/>
              <w:spacing w:before="1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Промежуточная</w:t>
            </w:r>
            <w:r>
              <w:rPr>
                <w:b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аттестация</w:t>
            </w:r>
            <w:r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в форме экзамена</w:t>
            </w: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</w:r>
          </w:p>
        </w:tc>
        <w:tc>
          <w:tcPr>
            <w:tcW w:w="2252" w:type="dxa"/>
            <w:textDirection w:val="lrTb"/>
            <w:noWrap w:val="false"/>
          </w:tcPr>
          <w:p>
            <w:pPr>
              <w:pStyle w:val="1066"/>
              <w:ind w:left="399" w:right="395"/>
              <w:jc w:val="center"/>
              <w:spacing w:before="20" w:line="252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926" w:type="dxa"/>
            <w:textDirection w:val="lrTb"/>
            <w:noWrap w:val="false"/>
          </w:tcPr>
          <w:p>
            <w:pPr>
              <w:pStyle w:val="106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49"/>
        </w:trPr>
        <w:tc>
          <w:tcPr>
            <w:tcW w:w="10616" w:type="dxa"/>
            <w:textDirection w:val="lrTb"/>
            <w:noWrap w:val="false"/>
          </w:tcPr>
          <w:p>
            <w:pPr>
              <w:pStyle w:val="1066"/>
              <w:ind w:left="105"/>
              <w:spacing w:line="229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Всего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52" w:type="dxa"/>
            <w:textDirection w:val="lrTb"/>
            <w:noWrap w:val="false"/>
          </w:tcPr>
          <w:p>
            <w:pPr>
              <w:pStyle w:val="1066"/>
              <w:ind w:left="403" w:right="395"/>
              <w:jc w:val="center"/>
              <w:spacing w:line="229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326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926" w:type="dxa"/>
            <w:textDirection w:val="lrTb"/>
            <w:noWrap w:val="false"/>
          </w:tcPr>
          <w:p>
            <w:pPr>
              <w:pStyle w:val="106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</w:tbl>
    <w:p>
      <w:pPr>
        <w:pStyle w:val="1066"/>
        <w:rPr>
          <w:sz w:val="24"/>
        </w:rPr>
        <w:sectPr>
          <w:footnotePr/>
          <w:endnotePr/>
          <w:type w:val="nextPage"/>
          <w:pgSz w:w="16850" w:h="11910" w:orient="landscape"/>
          <w:pgMar w:top="820" w:right="850" w:bottom="1080" w:left="850" w:header="0" w:footer="89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69"/>
        <w:jc w:val="center"/>
        <w:keepNext/>
        <w:spacing w:before="0" w:beforeAutospacing="0" w:after="120" w:afterAutospacing="0"/>
      </w:pPr>
      <w:r/>
      <w:bookmarkStart w:id="14" w:name="_Toc152334671"/>
      <w:r/>
      <w:bookmarkStart w:id="15" w:name="_Toc162370397"/>
      <w:r/>
      <w:bookmarkEnd w:id="14"/>
      <w:r>
        <w:rPr>
          <w:b/>
          <w:bCs/>
          <w:color w:val="000000"/>
        </w:rPr>
        <w:t xml:space="preserve">3. Условия реализации профессионального модуля</w:t>
      </w:r>
      <w:bookmarkEnd w:id="15"/>
      <w:r/>
      <w:r/>
    </w:p>
    <w:p>
      <w:pPr>
        <w:pStyle w:val="1059"/>
        <w:ind w:firstLine="709"/>
        <w:spacing w:before="0" w:beforeAutospacing="0" w:after="120" w:afterAutospacing="0" w:line="273" w:lineRule="auto"/>
      </w:pPr>
      <w:r/>
      <w:bookmarkStart w:id="16" w:name="_Toc152334672"/>
      <w:r/>
      <w:bookmarkStart w:id="17" w:name="_Toc162370398"/>
      <w:r/>
      <w:bookmarkEnd w:id="16"/>
      <w:r>
        <w:rPr>
          <w:b/>
          <w:bCs/>
          <w:color w:val="000000"/>
        </w:rPr>
        <w:t xml:space="preserve">3.1. Материально-техническое обеспечение</w:t>
      </w:r>
      <w:bookmarkEnd w:id="17"/>
      <w:r/>
      <w:r/>
    </w:p>
    <w:p>
      <w:pPr>
        <w:pStyle w:val="1061"/>
        <w:ind w:left="140" w:firstLine="710"/>
        <w:spacing w:before="156" w:line="242" w:lineRule="auto"/>
        <w:rPr>
          <w:i/>
        </w:rPr>
      </w:pPr>
      <w:r>
        <w:t xml:space="preserve"> </w:t>
      </w:r>
      <w:r>
        <w:t xml:space="preserve">Лаборатория</w:t>
      </w:r>
      <w:r>
        <w:rPr>
          <w:spacing w:val="40"/>
        </w:rPr>
        <w:t xml:space="preserve"> </w:t>
      </w:r>
      <w:r>
        <w:t xml:space="preserve">«Технического</w:t>
      </w:r>
      <w:r>
        <w:rPr>
          <w:spacing w:val="40"/>
        </w:rPr>
        <w:t xml:space="preserve"> </w:t>
      </w:r>
      <w:r>
        <w:t xml:space="preserve">обслуживания</w:t>
      </w:r>
      <w:r>
        <w:rPr>
          <w:spacing w:val="40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ремонта</w:t>
      </w:r>
      <w:r>
        <w:rPr>
          <w:spacing w:val="40"/>
        </w:rPr>
        <w:t xml:space="preserve"> </w:t>
      </w:r>
      <w:r>
        <w:t xml:space="preserve">радиоэлектронной</w:t>
      </w:r>
      <w:r>
        <w:rPr>
          <w:spacing w:val="40"/>
        </w:rPr>
        <w:t xml:space="preserve"> </w:t>
      </w:r>
      <w:r>
        <w:t xml:space="preserve">техники</w:t>
      </w:r>
      <w:r>
        <w:rPr>
          <w:i/>
        </w:rPr>
        <w:t xml:space="preserve">), </w:t>
      </w:r>
      <w:r>
        <w:t xml:space="preserve">оснащенная в соответствии с приложением 3 ОПОП-П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061"/>
        <w:ind w:left="140" w:firstLine="710"/>
        <w:spacing w:line="242" w:lineRule="auto"/>
        <w:rPr>
          <w:i/>
        </w:rPr>
      </w:pPr>
      <w:r>
        <w:t xml:space="preserve">Мастерская</w:t>
      </w:r>
      <w:r>
        <w:rPr>
          <w:spacing w:val="-2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зоны</w:t>
      </w:r>
      <w:r>
        <w:rPr>
          <w:spacing w:val="-9"/>
        </w:rPr>
        <w:t xml:space="preserve"> </w:t>
      </w:r>
      <w:r>
        <w:t xml:space="preserve">по</w:t>
      </w:r>
      <w:r>
        <w:rPr>
          <w:spacing w:val="-2"/>
        </w:rPr>
        <w:t xml:space="preserve"> </w:t>
      </w:r>
      <w:r>
        <w:t xml:space="preserve">видам</w:t>
      </w:r>
      <w:r>
        <w:rPr>
          <w:spacing w:val="-5"/>
        </w:rPr>
        <w:t xml:space="preserve"> </w:t>
      </w:r>
      <w:r>
        <w:t xml:space="preserve">работ</w:t>
      </w:r>
      <w:r>
        <w:rPr>
          <w:spacing w:val="-6"/>
        </w:rPr>
        <w:t xml:space="preserve"> </w:t>
      </w:r>
      <w:r>
        <w:t xml:space="preserve">«Электромонтажная»</w:t>
      </w:r>
      <w:r>
        <w:rPr>
          <w:i/>
        </w:rPr>
        <w:t xml:space="preserve">,</w:t>
      </w:r>
      <w:r>
        <w:rPr>
          <w:i/>
          <w:spacing w:val="-4"/>
        </w:rPr>
        <w:t xml:space="preserve"> </w:t>
      </w:r>
      <w:r>
        <w:t xml:space="preserve">оснащенная</w:t>
      </w:r>
      <w:r>
        <w:rPr>
          <w:spacing w:val="-7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соответствии</w:t>
      </w:r>
      <w:r>
        <w:rPr>
          <w:spacing w:val="-6"/>
        </w:rPr>
        <w:t xml:space="preserve"> </w:t>
      </w:r>
      <w:r>
        <w:t xml:space="preserve">с приложением 3 ОПОП-П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061"/>
        <w:ind w:left="140" w:firstLine="710"/>
        <w:spacing w:line="242" w:lineRule="auto"/>
        <w:rPr>
          <w:i/>
        </w:rPr>
      </w:pPr>
      <w:r>
        <w:t xml:space="preserve">Оснащенные</w:t>
      </w:r>
      <w:r>
        <w:rPr>
          <w:spacing w:val="80"/>
        </w:rPr>
        <w:t xml:space="preserve"> </w:t>
      </w:r>
      <w:r>
        <w:t xml:space="preserve">базы</w:t>
      </w:r>
      <w:r>
        <w:rPr>
          <w:spacing w:val="80"/>
        </w:rPr>
        <w:t xml:space="preserve"> </w:t>
      </w:r>
      <w:r>
        <w:t xml:space="preserve">практики</w:t>
      </w:r>
      <w:r>
        <w:rPr>
          <w:spacing w:val="80"/>
        </w:rPr>
        <w:t xml:space="preserve"> </w:t>
      </w:r>
      <w:r>
        <w:t xml:space="preserve">(мастерские/зоны</w:t>
      </w:r>
      <w:r>
        <w:rPr>
          <w:spacing w:val="80"/>
        </w:rPr>
        <w:t xml:space="preserve"> </w:t>
      </w:r>
      <w:r>
        <w:t xml:space="preserve">по</w:t>
      </w:r>
      <w:r>
        <w:rPr>
          <w:spacing w:val="80"/>
        </w:rPr>
        <w:t xml:space="preserve"> </w:t>
      </w:r>
      <w:r>
        <w:t xml:space="preserve">видам</w:t>
      </w:r>
      <w:r>
        <w:rPr>
          <w:spacing w:val="80"/>
        </w:rPr>
        <w:t xml:space="preserve"> </w:t>
      </w:r>
      <w:r>
        <w:t xml:space="preserve">работ),</w:t>
      </w:r>
      <w:r>
        <w:rPr>
          <w:spacing w:val="80"/>
        </w:rPr>
        <w:t xml:space="preserve"> </w:t>
      </w:r>
      <w:r>
        <w:t xml:space="preserve">оснащенная</w:t>
      </w:r>
      <w:r>
        <w:rPr>
          <w:spacing w:val="80"/>
        </w:rPr>
        <w:t xml:space="preserve"> </w:t>
      </w:r>
      <w:r>
        <w:t xml:space="preserve">в</w:t>
      </w:r>
      <w:r>
        <w:rPr>
          <w:spacing w:val="80"/>
        </w:rPr>
        <w:t xml:space="preserve"> </w:t>
      </w:r>
      <w:r>
        <w:t xml:space="preserve">соответствии с приложением 3 ОПОП-П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061"/>
        <w:ind w:left="143" w:right="139" w:firstLine="707"/>
        <w:jc w:val="both"/>
        <w:spacing w:line="278" w:lineRule="auto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065"/>
        <w:ind w:left="143" w:firstLine="0"/>
        <w:spacing w:after="120" w:line="273" w:lineRule="auto"/>
        <w:rPr>
          <w:sz w:val="24"/>
          <w:szCs w:val="24"/>
          <w:lang w:eastAsia="ru-RU"/>
        </w:rPr>
      </w:pPr>
      <w:r/>
      <w:bookmarkStart w:id="18" w:name="_Toc152334673"/>
      <w:r/>
      <w:bookmarkStart w:id="19" w:name="_Toc162370399"/>
      <w:r/>
      <w:bookmarkEnd w:id="18"/>
      <w:r>
        <w:rPr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19"/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1065"/>
        <w:ind w:left="143" w:firstLine="0"/>
        <w:jc w:val="left"/>
        <w:spacing w:line="273" w:lineRule="auto"/>
        <w:rPr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1065"/>
        <w:ind w:left="143" w:firstLine="0"/>
        <w:spacing w:line="273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1061"/>
        <w:spacing w:before="1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5"/>
        <w:numPr>
          <w:ilvl w:val="0"/>
          <w:numId w:val="42"/>
        </w:numPr>
        <w:ind w:right="276" w:firstLine="710"/>
        <w:jc w:val="both"/>
        <w:spacing w:line="276" w:lineRule="auto"/>
        <w:tabs>
          <w:tab w:val="left" w:pos="1555" w:leader="none"/>
        </w:tabs>
      </w:pPr>
      <w:r>
        <w:t xml:space="preserve">Аминев</w:t>
      </w:r>
      <w:r>
        <w:t xml:space="preserve">, А. В.</w:t>
      </w:r>
      <w:r>
        <w:rPr>
          <w:spacing w:val="40"/>
        </w:rPr>
        <w:t xml:space="preserve"> </w:t>
      </w:r>
      <w:r>
        <w:t xml:space="preserve">Основы радиоэлектроники: измерения в телекоммуникационных системах</w:t>
      </w:r>
      <w:r>
        <w:t xml:space="preserve"> :</w:t>
      </w:r>
      <w:r>
        <w:rPr>
          <w:spacing w:val="40"/>
        </w:rPr>
        <w:t xml:space="preserve">  </w:t>
      </w:r>
      <w:r>
        <w:t xml:space="preserve">учебное</w:t>
      </w:r>
      <w:r>
        <w:rPr>
          <w:spacing w:val="40"/>
        </w:rPr>
        <w:t xml:space="preserve">  </w:t>
      </w:r>
      <w:r>
        <w:t xml:space="preserve">пособие</w:t>
      </w:r>
      <w:r>
        <w:rPr>
          <w:spacing w:val="40"/>
        </w:rPr>
        <w:t xml:space="preserve">  </w:t>
      </w:r>
      <w:r>
        <w:t xml:space="preserve">для</w:t>
      </w:r>
      <w:r>
        <w:rPr>
          <w:spacing w:val="40"/>
        </w:rPr>
        <w:t xml:space="preserve">  </w:t>
      </w:r>
      <w:r>
        <w:t xml:space="preserve">среднего</w:t>
      </w:r>
      <w:r>
        <w:rPr>
          <w:spacing w:val="40"/>
        </w:rPr>
        <w:t xml:space="preserve">  </w:t>
      </w:r>
      <w:r>
        <w:t xml:space="preserve">профессионального</w:t>
      </w:r>
      <w:r>
        <w:rPr>
          <w:spacing w:val="40"/>
        </w:rPr>
        <w:t xml:space="preserve">  </w:t>
      </w:r>
      <w:r>
        <w:t xml:space="preserve">образования /</w:t>
      </w:r>
      <w:r>
        <w:rPr>
          <w:spacing w:val="40"/>
        </w:rPr>
        <w:t xml:space="preserve">  </w:t>
      </w:r>
      <w:r>
        <w:t xml:space="preserve">А. В. </w:t>
      </w:r>
      <w:r>
        <w:t xml:space="preserve">Аминев</w:t>
      </w:r>
      <w:r>
        <w:t xml:space="preserve">, А. В. Блохин ;</w:t>
      </w:r>
      <w:r>
        <w:rPr>
          <w:spacing w:val="40"/>
        </w:rPr>
        <w:t xml:space="preserve"> </w:t>
      </w:r>
      <w:r>
        <w:t xml:space="preserve">под</w:t>
      </w:r>
      <w:r>
        <w:rPr>
          <w:spacing w:val="40"/>
        </w:rPr>
        <w:t xml:space="preserve"> </w:t>
      </w:r>
      <w:r>
        <w:t xml:space="preserve">общей</w:t>
      </w:r>
      <w:r>
        <w:rPr>
          <w:spacing w:val="40"/>
        </w:rPr>
        <w:t xml:space="preserve"> </w:t>
      </w:r>
      <w:r>
        <w:t xml:space="preserve">редакцией</w:t>
      </w:r>
      <w:r>
        <w:rPr>
          <w:spacing w:val="40"/>
        </w:rPr>
        <w:t xml:space="preserve"> </w:t>
      </w:r>
      <w:r>
        <w:t xml:space="preserve">А. В. Блохина.</w:t>
      </w:r>
      <w:r>
        <w:rPr>
          <w:spacing w:val="-1"/>
        </w:rPr>
        <w:t xml:space="preserve"> </w:t>
      </w:r>
      <w:r>
        <w:t xml:space="preserve">–</w:t>
      </w:r>
      <w:r>
        <w:rPr>
          <w:spacing w:val="40"/>
        </w:rPr>
        <w:t xml:space="preserve"> </w:t>
      </w:r>
      <w:r>
        <w:t xml:space="preserve">Москва</w:t>
      </w:r>
      <w:r>
        <w:t xml:space="preserve"> :</w:t>
      </w:r>
      <w:r>
        <w:rPr>
          <w:spacing w:val="40"/>
        </w:rPr>
        <w:t xml:space="preserve"> </w:t>
      </w:r>
      <w:r>
        <w:t xml:space="preserve">Юрайт</w:t>
      </w:r>
      <w:r>
        <w:t xml:space="preserve">,</w:t>
      </w:r>
      <w:r>
        <w:rPr>
          <w:spacing w:val="40"/>
        </w:rPr>
        <w:t xml:space="preserve"> </w:t>
      </w:r>
      <w:r>
        <w:t xml:space="preserve">2020.</w:t>
      </w:r>
      <w:r>
        <w:rPr>
          <w:spacing w:val="-1"/>
        </w:rPr>
        <w:t xml:space="preserve"> </w:t>
      </w:r>
      <w:r>
        <w:t xml:space="preserve">–</w:t>
      </w:r>
      <w:r>
        <w:rPr>
          <w:spacing w:val="40"/>
        </w:rPr>
        <w:t xml:space="preserve"> </w:t>
      </w:r>
      <w:r>
        <w:t xml:space="preserve">223</w:t>
      </w:r>
      <w:r>
        <w:rPr>
          <w:spacing w:val="-4"/>
        </w:rPr>
        <w:t xml:space="preserve"> </w:t>
      </w:r>
      <w:r>
        <w:t xml:space="preserve">с.</w:t>
      </w:r>
      <w:r>
        <w:rPr>
          <w:spacing w:val="-2"/>
        </w:rPr>
        <w:t xml:space="preserve"> </w:t>
      </w:r>
      <w:r>
        <w:t xml:space="preserve">– (Профессиональное образование). – ISBN</w:t>
      </w:r>
      <w:r>
        <w:rPr>
          <w:spacing w:val="-1"/>
        </w:rPr>
        <w:t xml:space="preserve"> </w:t>
      </w:r>
      <w:r>
        <w:t xml:space="preserve">978-5-534-10395-3. – Текст</w:t>
      </w:r>
      <w:r>
        <w:t xml:space="preserve"> :</w:t>
      </w:r>
      <w:r>
        <w:t xml:space="preserve"> электронный // ЭБС </w:t>
      </w:r>
      <w:r>
        <w:t xml:space="preserve">Юрайт</w:t>
      </w:r>
      <w:r>
        <w:t xml:space="preserve"> [сайт]. – URL: https://urait.ru/bcode/456593</w:t>
      </w:r>
      <w:r/>
    </w:p>
    <w:p>
      <w:pPr>
        <w:pStyle w:val="1065"/>
        <w:numPr>
          <w:ilvl w:val="0"/>
          <w:numId w:val="42"/>
        </w:numPr>
        <w:ind w:right="272" w:firstLine="710"/>
        <w:jc w:val="both"/>
        <w:spacing w:before="1" w:line="276" w:lineRule="auto"/>
        <w:tabs>
          <w:tab w:val="left" w:pos="1555" w:leader="none"/>
        </w:tabs>
      </w:pPr>
      <w:r>
        <w:t xml:space="preserve">Беляков, Г. И.</w:t>
      </w:r>
      <w:r>
        <w:rPr>
          <w:spacing w:val="40"/>
        </w:rPr>
        <w:t xml:space="preserve"> </w:t>
      </w:r>
      <w:r>
        <w:t xml:space="preserve">Пожарная безопасность</w:t>
      </w:r>
      <w:r>
        <w:t xml:space="preserve"> :</w:t>
      </w:r>
      <w:r>
        <w:t xml:space="preserve"> учебное пособие для среднего профессионального</w:t>
      </w:r>
      <w:r>
        <w:rPr>
          <w:spacing w:val="40"/>
        </w:rPr>
        <w:t xml:space="preserve"> </w:t>
      </w:r>
      <w:r>
        <w:t xml:space="preserve">образования</w:t>
      </w:r>
      <w:r>
        <w:rPr>
          <w:spacing w:val="-1"/>
        </w:rPr>
        <w:t xml:space="preserve"> </w:t>
      </w:r>
      <w:r>
        <w:t xml:space="preserve">/</w:t>
      </w:r>
      <w:r>
        <w:rPr>
          <w:spacing w:val="40"/>
        </w:rPr>
        <w:t xml:space="preserve"> </w:t>
      </w:r>
      <w:r>
        <w:t xml:space="preserve">Г. И. Беляков.</w:t>
      </w:r>
      <w:r>
        <w:rPr>
          <w:spacing w:val="-2"/>
        </w:rPr>
        <w:t xml:space="preserve"> </w:t>
      </w:r>
      <w:r>
        <w:t xml:space="preserve">–</w:t>
      </w:r>
      <w:r>
        <w:rPr>
          <w:spacing w:val="40"/>
        </w:rPr>
        <w:t xml:space="preserve"> </w:t>
      </w:r>
      <w:r>
        <w:t xml:space="preserve">2-е</w:t>
      </w:r>
      <w:r>
        <w:rPr>
          <w:spacing w:val="40"/>
        </w:rPr>
        <w:t xml:space="preserve"> </w:t>
      </w:r>
      <w:r>
        <w:t xml:space="preserve">изд.</w:t>
      </w:r>
      <w:r>
        <w:rPr>
          <w:spacing w:val="-2"/>
        </w:rPr>
        <w:t xml:space="preserve"> </w:t>
      </w:r>
      <w:r>
        <w:t xml:space="preserve">–</w:t>
      </w:r>
      <w:r>
        <w:rPr>
          <w:spacing w:val="40"/>
        </w:rPr>
        <w:t xml:space="preserve"> </w:t>
      </w:r>
      <w:r>
        <w:t xml:space="preserve">Москва :</w:t>
      </w:r>
      <w:r>
        <w:rPr>
          <w:spacing w:val="40"/>
        </w:rPr>
        <w:t xml:space="preserve"> </w:t>
      </w:r>
      <w:r>
        <w:t xml:space="preserve">Юрайт</w:t>
      </w:r>
      <w:r>
        <w:t xml:space="preserve">,</w:t>
      </w:r>
      <w:r>
        <w:rPr>
          <w:spacing w:val="40"/>
        </w:rPr>
        <w:t xml:space="preserve"> </w:t>
      </w:r>
      <w:r>
        <w:t xml:space="preserve">2020.</w:t>
      </w:r>
      <w:r>
        <w:rPr>
          <w:spacing w:val="-1"/>
        </w:rPr>
        <w:t xml:space="preserve"> </w:t>
      </w:r>
      <w:r>
        <w:t xml:space="preserve">–</w:t>
      </w:r>
      <w:r>
        <w:rPr>
          <w:spacing w:val="40"/>
        </w:rPr>
        <w:t xml:space="preserve"> </w:t>
      </w:r>
      <w:r>
        <w:t xml:space="preserve">143</w:t>
      </w:r>
      <w:r>
        <w:rPr>
          <w:spacing w:val="-4"/>
        </w:rPr>
        <w:t xml:space="preserve"> </w:t>
      </w:r>
      <w:r>
        <w:t xml:space="preserve">с. – (Профессиональное образование). – ISBN</w:t>
      </w:r>
      <w:r>
        <w:rPr>
          <w:spacing w:val="-1"/>
        </w:rPr>
        <w:t xml:space="preserve"> </w:t>
      </w:r>
      <w:r>
        <w:t xml:space="preserve">978-5-534-12955-7. – Текст</w:t>
      </w:r>
      <w:r>
        <w:t xml:space="preserve"> :</w:t>
      </w:r>
      <w:r>
        <w:t xml:space="preserve"> электронный // ЭБС </w:t>
      </w:r>
      <w:r>
        <w:t xml:space="preserve">Юрайт</w:t>
      </w:r>
      <w:r>
        <w:t xml:space="preserve"> [сайт]. – URL: </w:t>
      </w:r>
      <w:hyperlink r:id="rId14" w:tooltip="https://urait.ru/bcode/448635" w:history="1">
        <w:r>
          <w:rPr>
            <w:color w:val="0462c1"/>
            <w:u w:val="single"/>
          </w:rPr>
          <w:t xml:space="preserve">https://urait.ru/bcode/448635</w:t>
        </w:r>
      </w:hyperlink>
      <w:r/>
      <w:r/>
    </w:p>
    <w:p>
      <w:pPr>
        <w:pStyle w:val="1065"/>
        <w:numPr>
          <w:ilvl w:val="0"/>
          <w:numId w:val="42"/>
        </w:numPr>
        <w:ind w:right="272" w:firstLine="710"/>
        <w:jc w:val="both"/>
        <w:spacing w:line="276" w:lineRule="auto"/>
        <w:tabs>
          <w:tab w:val="left" w:pos="1555" w:leader="none"/>
        </w:tabs>
      </w:pPr>
      <w:r>
        <w:t xml:space="preserve">Беляков, Г. И.</w:t>
      </w:r>
      <w:r>
        <w:rPr>
          <w:spacing w:val="40"/>
        </w:rPr>
        <w:t xml:space="preserve"> </w:t>
      </w:r>
      <w:r>
        <w:t xml:space="preserve">Электробезопасность</w:t>
      </w:r>
      <w:r>
        <w:t xml:space="preserve"> :</w:t>
      </w:r>
      <w:r>
        <w:t xml:space="preserve"> учебное пособие для среднего профессионального</w:t>
      </w:r>
      <w:r>
        <w:rPr>
          <w:spacing w:val="40"/>
        </w:rPr>
        <w:t xml:space="preserve"> </w:t>
      </w:r>
      <w:r>
        <w:t xml:space="preserve">образования /</w:t>
      </w:r>
      <w:r>
        <w:rPr>
          <w:spacing w:val="40"/>
        </w:rPr>
        <w:t xml:space="preserve"> </w:t>
      </w:r>
      <w:r>
        <w:t xml:space="preserve">Г. И.</w:t>
      </w:r>
      <w:r>
        <w:rPr>
          <w:spacing w:val="-1"/>
        </w:rPr>
        <w:t xml:space="preserve"> </w:t>
      </w:r>
      <w:r>
        <w:t xml:space="preserve">Беляков. –</w:t>
      </w:r>
      <w:r>
        <w:rPr>
          <w:spacing w:val="40"/>
        </w:rPr>
        <w:t xml:space="preserve"> </w:t>
      </w:r>
      <w:r>
        <w:t xml:space="preserve">Москва</w:t>
      </w:r>
      <w:r>
        <w:t xml:space="preserve"> :</w:t>
      </w:r>
      <w:r>
        <w:rPr>
          <w:spacing w:val="40"/>
        </w:rPr>
        <w:t xml:space="preserve"> </w:t>
      </w:r>
      <w:r>
        <w:t xml:space="preserve">Юрайт</w:t>
      </w:r>
      <w:r>
        <w:t xml:space="preserve">,</w:t>
      </w:r>
      <w:r>
        <w:rPr>
          <w:spacing w:val="40"/>
        </w:rPr>
        <w:t xml:space="preserve"> </w:t>
      </w:r>
      <w:r>
        <w:t xml:space="preserve">2020. –</w:t>
      </w:r>
      <w:r>
        <w:rPr>
          <w:spacing w:val="40"/>
        </w:rPr>
        <w:t xml:space="preserve"> </w:t>
      </w:r>
      <w:r>
        <w:t xml:space="preserve">125</w:t>
      </w:r>
      <w:r>
        <w:rPr>
          <w:spacing w:val="-3"/>
        </w:rPr>
        <w:t xml:space="preserve"> </w:t>
      </w:r>
      <w:r>
        <w:t xml:space="preserve">с. – (Профессиональное образование). – ISBN</w:t>
      </w:r>
      <w:r>
        <w:rPr>
          <w:spacing w:val="-1"/>
        </w:rPr>
        <w:t xml:space="preserve"> </w:t>
      </w:r>
      <w:r>
        <w:t xml:space="preserve">978-5-534-10906-1. – Текст</w:t>
      </w:r>
      <w:r>
        <w:t xml:space="preserve"> :</w:t>
      </w:r>
      <w:r>
        <w:t xml:space="preserve"> электронный // ЭБС </w:t>
      </w:r>
      <w:r>
        <w:t xml:space="preserve">Юрайт</w:t>
      </w:r>
      <w:r>
        <w:t xml:space="preserve"> [сайт]. – URL: https://urait.ru/bcode/451137</w:t>
      </w:r>
      <w:r/>
    </w:p>
    <w:p>
      <w:pPr>
        <w:pStyle w:val="1065"/>
        <w:numPr>
          <w:ilvl w:val="0"/>
          <w:numId w:val="42"/>
        </w:numPr>
        <w:ind w:right="277" w:firstLine="710"/>
        <w:jc w:val="both"/>
        <w:spacing w:before="1" w:line="276" w:lineRule="auto"/>
        <w:tabs>
          <w:tab w:val="left" w:pos="1555" w:leader="none"/>
        </w:tabs>
      </w:pPr>
      <w:r>
        <w:t xml:space="preserve">Конструирование</w:t>
      </w:r>
      <w:r>
        <w:rPr>
          <w:spacing w:val="-14"/>
        </w:rPr>
        <w:t xml:space="preserve"> </w:t>
      </w:r>
      <w:r>
        <w:t xml:space="preserve">блоков</w:t>
      </w:r>
      <w:r>
        <w:rPr>
          <w:spacing w:val="-13"/>
        </w:rPr>
        <w:t xml:space="preserve"> </w:t>
      </w:r>
      <w:r>
        <w:t xml:space="preserve">радиоэлектронных</w:t>
      </w:r>
      <w:r>
        <w:rPr>
          <w:spacing w:val="-8"/>
        </w:rPr>
        <w:t xml:space="preserve"> </w:t>
      </w:r>
      <w:r>
        <w:t xml:space="preserve">средств</w:t>
      </w:r>
      <w:r>
        <w:rPr>
          <w:spacing w:val="-9"/>
        </w:rPr>
        <w:t xml:space="preserve"> </w:t>
      </w:r>
      <w:r>
        <w:t xml:space="preserve">:</w:t>
      </w:r>
      <w:r>
        <w:rPr>
          <w:spacing w:val="-13"/>
        </w:rPr>
        <w:t xml:space="preserve"> </w:t>
      </w:r>
      <w:r>
        <w:t xml:space="preserve">учебное</w:t>
      </w:r>
      <w:r>
        <w:rPr>
          <w:spacing w:val="-14"/>
        </w:rPr>
        <w:t xml:space="preserve"> </w:t>
      </w:r>
      <w:r>
        <w:t xml:space="preserve">пособие</w:t>
      </w:r>
      <w:r>
        <w:rPr>
          <w:spacing w:val="-14"/>
        </w:rPr>
        <w:t xml:space="preserve"> </w:t>
      </w:r>
      <w:r>
        <w:t xml:space="preserve">для</w:t>
      </w:r>
      <w:r>
        <w:rPr>
          <w:spacing w:val="-9"/>
        </w:rPr>
        <w:t xml:space="preserve"> </w:t>
      </w:r>
      <w:r>
        <w:t xml:space="preserve">СПО</w:t>
      </w:r>
      <w:r>
        <w:rPr>
          <w:spacing w:val="-11"/>
        </w:rPr>
        <w:t xml:space="preserve"> </w:t>
      </w:r>
      <w:r>
        <w:t xml:space="preserve">/</w:t>
      </w:r>
      <w:r>
        <w:rPr>
          <w:spacing w:val="-9"/>
        </w:rPr>
        <w:t xml:space="preserve"> </w:t>
      </w:r>
      <w:r>
        <w:t xml:space="preserve">Д.</w:t>
      </w:r>
      <w:r>
        <w:rPr>
          <w:spacing w:val="-7"/>
        </w:rPr>
        <w:t xml:space="preserve"> </w:t>
      </w:r>
      <w:r>
        <w:t xml:space="preserve">Ю. Муромцев, О. А. Белоусов, И. В. Тюрин, Р. Ю. </w:t>
      </w:r>
      <w:r>
        <w:t xml:space="preserve">Курносов</w:t>
      </w:r>
      <w:r>
        <w:t xml:space="preserve">. – Санкт-Петербург</w:t>
      </w:r>
      <w:r>
        <w:t xml:space="preserve"> :</w:t>
      </w:r>
      <w:r>
        <w:t xml:space="preserve"> Лань, 2020. – 288 с. – ISBN 978-5-8114-6501-9. – Текст</w:t>
      </w:r>
      <w:r>
        <w:t xml:space="preserve"> :</w:t>
      </w:r>
      <w:r>
        <w:t xml:space="preserve"> электронный // Лань : электронно-библиотечная система. – URL: https://e.lanbook.com/book/148033</w:t>
      </w:r>
      <w:r>
        <w:rPr>
          <w:spacing w:val="40"/>
        </w:rPr>
        <w:t xml:space="preserve"> </w:t>
      </w:r>
      <w:r>
        <w:t xml:space="preserve">(дата обращения: 15.12.2020). – Режим доступа: для </w:t>
      </w:r>
      <w:r>
        <w:t xml:space="preserve">авториз</w:t>
      </w:r>
      <w:r>
        <w:t xml:space="preserve">. </w:t>
      </w:r>
      <w:r>
        <w:rPr>
          <w:spacing w:val="-2"/>
        </w:rPr>
        <w:t xml:space="preserve">пользователей.</w:t>
      </w:r>
      <w:r/>
    </w:p>
    <w:p>
      <w:pPr>
        <w:pStyle w:val="1065"/>
        <w:numPr>
          <w:ilvl w:val="0"/>
          <w:numId w:val="42"/>
        </w:numPr>
        <w:ind w:right="295" w:firstLine="710"/>
        <w:jc w:val="both"/>
        <w:spacing w:line="278" w:lineRule="auto"/>
        <w:tabs>
          <w:tab w:val="left" w:pos="1555" w:leader="none"/>
        </w:tabs>
      </w:pPr>
      <w:r>
        <w:t xml:space="preserve">Менумеров</w:t>
      </w:r>
      <w:r>
        <w:t xml:space="preserve">,</w:t>
      </w:r>
      <w:r>
        <w:rPr>
          <w:spacing w:val="-1"/>
        </w:rPr>
        <w:t xml:space="preserve"> </w:t>
      </w:r>
      <w:r>
        <w:t xml:space="preserve">Р.</w:t>
      </w:r>
      <w:r>
        <w:rPr>
          <w:spacing w:val="-6"/>
        </w:rPr>
        <w:t xml:space="preserve"> </w:t>
      </w:r>
      <w:r>
        <w:t xml:space="preserve">М.</w:t>
      </w:r>
      <w:r>
        <w:rPr>
          <w:spacing w:val="-1"/>
        </w:rPr>
        <w:t xml:space="preserve"> </w:t>
      </w:r>
      <w:r>
        <w:t xml:space="preserve">Электробезопасность</w:t>
      </w:r>
      <w:r>
        <w:rPr>
          <w:spacing w:val="-4"/>
        </w:rPr>
        <w:t xml:space="preserve"> </w:t>
      </w:r>
      <w:r>
        <w:t xml:space="preserve">:</w:t>
      </w:r>
      <w:r>
        <w:rPr>
          <w:spacing w:val="-7"/>
        </w:rPr>
        <w:t xml:space="preserve"> </w:t>
      </w:r>
      <w:r>
        <w:t xml:space="preserve">учебное</w:t>
      </w:r>
      <w:r>
        <w:rPr>
          <w:spacing w:val="-9"/>
        </w:rPr>
        <w:t xml:space="preserve"> </w:t>
      </w:r>
      <w:r>
        <w:t xml:space="preserve">пособие</w:t>
      </w:r>
      <w:r>
        <w:rPr>
          <w:spacing w:val="-9"/>
        </w:rPr>
        <w:t xml:space="preserve"> </w:t>
      </w:r>
      <w:r>
        <w:t xml:space="preserve">для</w:t>
      </w:r>
      <w:r>
        <w:rPr>
          <w:spacing w:val="-4"/>
        </w:rPr>
        <w:t xml:space="preserve"> </w:t>
      </w:r>
      <w:r>
        <w:t xml:space="preserve">СПО</w:t>
      </w:r>
      <w:r>
        <w:rPr>
          <w:spacing w:val="-4"/>
        </w:rPr>
        <w:t xml:space="preserve"> </w:t>
      </w:r>
      <w:r>
        <w:t xml:space="preserve">/</w:t>
      </w:r>
      <w:r>
        <w:rPr>
          <w:spacing w:val="-7"/>
        </w:rPr>
        <w:t xml:space="preserve"> </w:t>
      </w:r>
      <w:r>
        <w:t xml:space="preserve">Р.</w:t>
      </w:r>
      <w:r>
        <w:rPr>
          <w:spacing w:val="-6"/>
        </w:rPr>
        <w:t xml:space="preserve"> </w:t>
      </w:r>
      <w:r>
        <w:t xml:space="preserve">М.</w:t>
      </w:r>
      <w:r>
        <w:rPr>
          <w:spacing w:val="-6"/>
        </w:rPr>
        <w:t xml:space="preserve"> </w:t>
      </w:r>
      <w:r>
        <w:t xml:space="preserve">Менумеров</w:t>
      </w:r>
      <w:r>
        <w:t xml:space="preserve">. – Санкт-Петербург</w:t>
      </w:r>
      <w:r>
        <w:t xml:space="preserve"> :</w:t>
      </w:r>
      <w:r>
        <w:t xml:space="preserve"> Лань, 2020. – 196 с. – ISBN 978-5-8114-6550-7.</w:t>
      </w:r>
      <w:r/>
    </w:p>
    <w:p>
      <w:pPr>
        <w:pStyle w:val="1065"/>
        <w:numPr>
          <w:ilvl w:val="0"/>
          <w:numId w:val="42"/>
        </w:numPr>
        <w:ind w:right="278" w:firstLine="710"/>
        <w:jc w:val="both"/>
        <w:spacing w:line="276" w:lineRule="auto"/>
        <w:tabs>
          <w:tab w:val="left" w:pos="1555" w:leader="none"/>
        </w:tabs>
      </w:pPr>
      <w:r>
        <w:t xml:space="preserve">Менумеров</w:t>
      </w:r>
      <w:r>
        <w:t xml:space="preserve">,</w:t>
      </w:r>
      <w:r>
        <w:rPr>
          <w:spacing w:val="66"/>
        </w:rPr>
        <w:t xml:space="preserve">  </w:t>
      </w:r>
      <w:r>
        <w:t xml:space="preserve">Р.</w:t>
      </w:r>
      <w:r>
        <w:rPr>
          <w:spacing w:val="66"/>
        </w:rPr>
        <w:t xml:space="preserve">  </w:t>
      </w:r>
      <w:r>
        <w:t xml:space="preserve">М.</w:t>
      </w:r>
      <w:r>
        <w:rPr>
          <w:spacing w:val="68"/>
        </w:rPr>
        <w:t xml:space="preserve">  </w:t>
      </w:r>
      <w:r>
        <w:t xml:space="preserve">Электробезопасность</w:t>
      </w:r>
      <w:r>
        <w:rPr>
          <w:spacing w:val="67"/>
        </w:rPr>
        <w:t xml:space="preserve">  </w:t>
      </w:r>
      <w:r>
        <w:t xml:space="preserve">:</w:t>
      </w:r>
      <w:r>
        <w:rPr>
          <w:spacing w:val="65"/>
        </w:rPr>
        <w:t xml:space="preserve">  </w:t>
      </w:r>
      <w:r>
        <w:t xml:space="preserve">учебное</w:t>
      </w:r>
      <w:r>
        <w:rPr>
          <w:spacing w:val="64"/>
        </w:rPr>
        <w:t xml:space="preserve">  </w:t>
      </w:r>
      <w:r>
        <w:t xml:space="preserve">пособие</w:t>
      </w:r>
      <w:r>
        <w:rPr>
          <w:spacing w:val="64"/>
        </w:rPr>
        <w:t xml:space="preserve">  </w:t>
      </w:r>
      <w:r>
        <w:t xml:space="preserve">для</w:t>
      </w:r>
      <w:r>
        <w:rPr>
          <w:spacing w:val="67"/>
        </w:rPr>
        <w:t xml:space="preserve">  </w:t>
      </w:r>
      <w:r>
        <w:t xml:space="preserve">СПО</w:t>
      </w:r>
      <w:r>
        <w:rPr>
          <w:spacing w:val="67"/>
        </w:rPr>
        <w:t xml:space="preserve">  </w:t>
      </w:r>
      <w:r>
        <w:t xml:space="preserve">/ Р. М. </w:t>
      </w:r>
      <w:r>
        <w:t xml:space="preserve">Менумеров</w:t>
      </w:r>
      <w:r>
        <w:t xml:space="preserve">. – Санкт-Петербург</w:t>
      </w:r>
      <w:r>
        <w:t xml:space="preserve"> :</w:t>
      </w:r>
      <w:r>
        <w:t xml:space="preserve"> Лань, 2020. – 196 с. – ISBN 978-5-8114-6550-7. – Текст: электронный // Лань</w:t>
      </w:r>
      <w:r>
        <w:t xml:space="preserve"> :</w:t>
      </w:r>
      <w:r>
        <w:t xml:space="preserve"> электронно-библиотечная система. – URL: https://e.lanbook.com/book/148495 (дата обращения: 15.12.2020). –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1065"/>
        <w:numPr>
          <w:ilvl w:val="0"/>
          <w:numId w:val="42"/>
        </w:numPr>
        <w:ind w:right="284" w:firstLine="710"/>
        <w:jc w:val="both"/>
        <w:spacing w:line="273" w:lineRule="auto"/>
        <w:tabs>
          <w:tab w:val="left" w:pos="1555" w:leader="none"/>
        </w:tabs>
      </w:pPr>
      <w:r>
        <w:t xml:space="preserve">Муханин</w:t>
      </w:r>
      <w:r>
        <w:t xml:space="preserve">, Л. Г. </w:t>
      </w:r>
      <w:r>
        <w:t xml:space="preserve">Схемотехника</w:t>
      </w:r>
      <w:r>
        <w:t xml:space="preserve"> измерительных устройств</w:t>
      </w:r>
      <w:r>
        <w:t xml:space="preserve"> :</w:t>
      </w:r>
      <w:r>
        <w:t xml:space="preserve"> учебное пособие для СПО / Л. Г. </w:t>
      </w:r>
      <w:r>
        <w:t xml:space="preserve">Муханин</w:t>
      </w:r>
      <w:r>
        <w:t xml:space="preserve">. – Санкт-Петербург</w:t>
      </w:r>
      <w:r>
        <w:t xml:space="preserve"> :</w:t>
      </w:r>
      <w:r>
        <w:t xml:space="preserve"> Лань, 2021. – 284 с. – ISBN 978-5-8114-6759-4.</w:t>
      </w:r>
      <w:r/>
    </w:p>
    <w:p>
      <w:pPr>
        <w:pStyle w:val="1065"/>
        <w:numPr>
          <w:ilvl w:val="0"/>
          <w:numId w:val="42"/>
        </w:numPr>
        <w:ind w:right="279" w:firstLine="710"/>
        <w:jc w:val="both"/>
        <w:spacing w:before="1" w:line="276" w:lineRule="auto"/>
        <w:tabs>
          <w:tab w:val="left" w:pos="1555" w:leader="none"/>
        </w:tabs>
      </w:pPr>
      <w:r>
        <w:t xml:space="preserve">Муханин</w:t>
      </w:r>
      <w:r>
        <w:t xml:space="preserve">, Л. Г. </w:t>
      </w:r>
      <w:r>
        <w:t xml:space="preserve">Схемотехника</w:t>
      </w:r>
      <w:r>
        <w:t xml:space="preserve"> измерительных устройств</w:t>
      </w:r>
      <w:r>
        <w:t xml:space="preserve"> :</w:t>
      </w:r>
      <w:r>
        <w:t xml:space="preserve"> учебное пособие для СПО / Л. Г. </w:t>
      </w:r>
      <w:r>
        <w:t xml:space="preserve">Муханин</w:t>
      </w:r>
      <w:r>
        <w:t xml:space="preserve">. – Санкт-Петербург</w:t>
      </w:r>
      <w:r>
        <w:t xml:space="preserve"> :</w:t>
      </w:r>
      <w:r>
        <w:t xml:space="preserve"> Лань, 2021. – 284 с. – ISBN 978-5-8114-6759-4. – Текст</w:t>
      </w:r>
      <w:r>
        <w:t xml:space="preserve"> :</w:t>
      </w:r>
      <w:r>
        <w:t xml:space="preserve"> электронный // Лань : электронно-библиотечная система. – URL: https://e.lanbook.com/book/152470 (дата обращения: 15.12.2020). –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1065"/>
        <w:numPr>
          <w:ilvl w:val="0"/>
          <w:numId w:val="42"/>
        </w:numPr>
        <w:ind w:right="289" w:firstLine="710"/>
        <w:jc w:val="both"/>
        <w:spacing w:line="278" w:lineRule="auto"/>
        <w:tabs>
          <w:tab w:val="left" w:pos="1555" w:leader="none"/>
        </w:tabs>
      </w:pPr>
      <w:r>
        <w:t xml:space="preserve">Пасынков,</w:t>
      </w:r>
      <w:r>
        <w:rPr>
          <w:spacing w:val="80"/>
        </w:rPr>
        <w:t xml:space="preserve"> </w:t>
      </w:r>
      <w:r>
        <w:t xml:space="preserve">В.</w:t>
      </w:r>
      <w:r>
        <w:rPr>
          <w:spacing w:val="80"/>
        </w:rPr>
        <w:t xml:space="preserve"> </w:t>
      </w:r>
      <w:r>
        <w:t xml:space="preserve">В.</w:t>
      </w:r>
      <w:r>
        <w:rPr>
          <w:spacing w:val="80"/>
        </w:rPr>
        <w:t xml:space="preserve"> </w:t>
      </w:r>
      <w:r>
        <w:t xml:space="preserve">Полупроводниковые</w:t>
      </w:r>
      <w:r>
        <w:rPr>
          <w:spacing w:val="80"/>
        </w:rPr>
        <w:t xml:space="preserve"> </w:t>
      </w:r>
      <w:r>
        <w:t xml:space="preserve">приборы</w:t>
      </w:r>
      <w:r>
        <w:rPr>
          <w:spacing w:val="80"/>
        </w:rPr>
        <w:t xml:space="preserve"> </w:t>
      </w:r>
      <w:r>
        <w:t xml:space="preserve">:</w:t>
      </w:r>
      <w:r>
        <w:rPr>
          <w:spacing w:val="80"/>
        </w:rPr>
        <w:t xml:space="preserve"> </w:t>
      </w:r>
      <w:r>
        <w:t xml:space="preserve">учебное</w:t>
      </w:r>
      <w:r>
        <w:rPr>
          <w:spacing w:val="80"/>
        </w:rPr>
        <w:t xml:space="preserve"> </w:t>
      </w:r>
      <w:r>
        <w:t xml:space="preserve">пособие</w:t>
      </w:r>
      <w:r>
        <w:rPr>
          <w:spacing w:val="80"/>
        </w:rPr>
        <w:t xml:space="preserve"> </w:t>
      </w:r>
      <w:r>
        <w:t xml:space="preserve">для</w:t>
      </w:r>
      <w:r>
        <w:rPr>
          <w:spacing w:val="80"/>
        </w:rPr>
        <w:t xml:space="preserve"> </w:t>
      </w:r>
      <w:r>
        <w:t xml:space="preserve">СПО</w:t>
      </w:r>
      <w:r>
        <w:rPr>
          <w:spacing w:val="80"/>
        </w:rPr>
        <w:t xml:space="preserve"> </w:t>
      </w:r>
      <w:r>
        <w:t xml:space="preserve">/</w:t>
      </w:r>
      <w:r>
        <w:rPr>
          <w:spacing w:val="40"/>
        </w:rPr>
        <w:t xml:space="preserve"> </w:t>
      </w:r>
      <w:r>
        <w:t xml:space="preserve">В. В. Пасынков, Л. К. Чиркин. – Санкт-Петербург</w:t>
      </w:r>
      <w:r>
        <w:t xml:space="preserve"> :</w:t>
      </w:r>
      <w:r>
        <w:t xml:space="preserve"> Лань, 2021. – 480 с. – ISBN 978-5-8114-6762-4.</w:t>
      </w:r>
      <w:r/>
    </w:p>
    <w:p>
      <w:pPr>
        <w:pStyle w:val="1065"/>
        <w:numPr>
          <w:ilvl w:val="0"/>
          <w:numId w:val="42"/>
        </w:numPr>
        <w:ind w:right="272" w:firstLine="710"/>
        <w:jc w:val="both"/>
        <w:spacing w:line="278" w:lineRule="auto"/>
        <w:tabs>
          <w:tab w:val="left" w:pos="1556" w:leader="none"/>
        </w:tabs>
      </w:pPr>
      <w:r>
        <w:t xml:space="preserve">Пасынков,</w:t>
      </w:r>
      <w:r>
        <w:rPr>
          <w:spacing w:val="80"/>
        </w:rPr>
        <w:t xml:space="preserve"> </w:t>
      </w:r>
      <w:r>
        <w:t xml:space="preserve">В.</w:t>
      </w:r>
      <w:r>
        <w:rPr>
          <w:spacing w:val="80"/>
        </w:rPr>
        <w:t xml:space="preserve"> </w:t>
      </w:r>
      <w:r>
        <w:t xml:space="preserve">В.</w:t>
      </w:r>
      <w:r>
        <w:rPr>
          <w:spacing w:val="80"/>
        </w:rPr>
        <w:t xml:space="preserve"> </w:t>
      </w:r>
      <w:r>
        <w:t xml:space="preserve">Полупроводниковые</w:t>
      </w:r>
      <w:r>
        <w:rPr>
          <w:spacing w:val="80"/>
        </w:rPr>
        <w:t xml:space="preserve"> </w:t>
      </w:r>
      <w:r>
        <w:t xml:space="preserve">приборы</w:t>
      </w:r>
      <w:r>
        <w:rPr>
          <w:spacing w:val="80"/>
        </w:rPr>
        <w:t xml:space="preserve"> </w:t>
      </w:r>
      <w:r>
        <w:t xml:space="preserve">:</w:t>
      </w:r>
      <w:r>
        <w:rPr>
          <w:spacing w:val="80"/>
        </w:rPr>
        <w:t xml:space="preserve"> </w:t>
      </w:r>
      <w:r>
        <w:t xml:space="preserve">учебное</w:t>
      </w:r>
      <w:r>
        <w:rPr>
          <w:spacing w:val="80"/>
        </w:rPr>
        <w:t xml:space="preserve"> </w:t>
      </w:r>
      <w:r>
        <w:t xml:space="preserve">пособие</w:t>
      </w:r>
      <w:r>
        <w:rPr>
          <w:spacing w:val="80"/>
        </w:rPr>
        <w:t xml:space="preserve"> </w:t>
      </w:r>
      <w:r>
        <w:t xml:space="preserve">для</w:t>
      </w:r>
      <w:r>
        <w:rPr>
          <w:spacing w:val="80"/>
        </w:rPr>
        <w:t xml:space="preserve"> </w:t>
      </w:r>
      <w:r>
        <w:t xml:space="preserve">СПО</w:t>
      </w:r>
      <w:r>
        <w:rPr>
          <w:spacing w:val="80"/>
        </w:rPr>
        <w:t xml:space="preserve"> </w:t>
      </w:r>
      <w:r>
        <w:t xml:space="preserve">/ В. В. Пасынков, Л. К. Чиркин. – Санкт-Петербург</w:t>
      </w:r>
      <w:r>
        <w:t xml:space="preserve"> :</w:t>
      </w:r>
      <w:r>
        <w:t xml:space="preserve"> Лань, 2021. – 480 с. – ISBN 978-5-8114-6762-4. – Текст</w:t>
      </w:r>
      <w:r>
        <w:rPr>
          <w:spacing w:val="66"/>
        </w:rPr>
        <w:t xml:space="preserve">   </w:t>
      </w:r>
      <w:r>
        <w:t xml:space="preserve">:</w:t>
      </w:r>
      <w:r>
        <w:rPr>
          <w:spacing w:val="65"/>
        </w:rPr>
        <w:t xml:space="preserve">   </w:t>
      </w:r>
      <w:r>
        <w:t xml:space="preserve">электронный</w:t>
      </w:r>
      <w:r>
        <w:rPr>
          <w:spacing w:val="67"/>
        </w:rPr>
        <w:t xml:space="preserve">   </w:t>
      </w:r>
      <w:r>
        <w:t xml:space="preserve">//</w:t>
      </w:r>
      <w:r>
        <w:rPr>
          <w:spacing w:val="67"/>
        </w:rPr>
        <w:t xml:space="preserve">   </w:t>
      </w:r>
      <w:r>
        <w:t xml:space="preserve">Лань</w:t>
      </w:r>
      <w:r>
        <w:rPr>
          <w:spacing w:val="67"/>
        </w:rPr>
        <w:t xml:space="preserve">   </w:t>
      </w:r>
      <w:r>
        <w:t xml:space="preserve">:</w:t>
      </w:r>
      <w:r>
        <w:rPr>
          <w:spacing w:val="65"/>
        </w:rPr>
        <w:t xml:space="preserve">   </w:t>
      </w:r>
      <w:r>
        <w:t xml:space="preserve">электронно-библиотечная</w:t>
      </w:r>
      <w:r>
        <w:rPr>
          <w:spacing w:val="66"/>
        </w:rPr>
        <w:t xml:space="preserve">   </w:t>
      </w:r>
      <w:r>
        <w:t xml:space="preserve">система.</w:t>
      </w:r>
      <w:r>
        <w:rPr>
          <w:spacing w:val="68"/>
        </w:rPr>
        <w:t xml:space="preserve">   </w:t>
      </w:r>
      <w:r>
        <w:t xml:space="preserve">–</w:t>
      </w:r>
      <w:r>
        <w:rPr>
          <w:spacing w:val="67"/>
        </w:rPr>
        <w:t xml:space="preserve">   </w:t>
      </w:r>
      <w:r>
        <w:t xml:space="preserve">URL:</w:t>
      </w:r>
      <w:r/>
    </w:p>
    <w:p>
      <w:pPr>
        <w:pStyle w:val="1065"/>
        <w:spacing w:line="278" w:lineRule="auto"/>
        <w:sectPr>
          <w:headerReference w:type="default" r:id="rId9"/>
          <w:footerReference w:type="default" r:id="rId11"/>
          <w:footnotePr/>
          <w:endnotePr/>
          <w:type w:val="nextPage"/>
          <w:pgSz w:w="11910" w:h="16840" w:orient="portrait"/>
          <w:pgMar w:top="1160" w:right="283" w:bottom="280" w:left="1559" w:header="756" w:footer="0" w:gutter="0"/>
          <w:cols w:num="1" w:sep="0" w:space="720" w:equalWidth="1"/>
          <w:docGrid w:linePitch="360"/>
        </w:sectPr>
      </w:pPr>
      <w:r/>
      <w:r/>
    </w:p>
    <w:p>
      <w:pPr>
        <w:ind w:left="140" w:right="282"/>
        <w:jc w:val="both"/>
        <w:spacing w:before="84" w:line="273" w:lineRule="auto"/>
      </w:pPr>
      <w:r>
        <w:t xml:space="preserve">https://e.lanbook.com/book/152473</w:t>
      </w:r>
      <w:r>
        <w:rPr>
          <w:spacing w:val="40"/>
        </w:rPr>
        <w:t xml:space="preserve"> </w:t>
      </w:r>
      <w:r>
        <w:t xml:space="preserve">(дата обращения: 15.12.2020). – Режим доступа: для </w:t>
      </w:r>
      <w:r>
        <w:t xml:space="preserve">авториз</w:t>
      </w:r>
      <w:r>
        <w:t xml:space="preserve">. </w:t>
      </w:r>
      <w:r>
        <w:rPr>
          <w:spacing w:val="-2"/>
        </w:rPr>
        <w:t xml:space="preserve">пользователей.</w:t>
      </w:r>
      <w:r/>
    </w:p>
    <w:p>
      <w:pPr>
        <w:pStyle w:val="1065"/>
        <w:numPr>
          <w:ilvl w:val="0"/>
          <w:numId w:val="42"/>
        </w:numPr>
        <w:ind w:right="273" w:firstLine="710"/>
        <w:jc w:val="both"/>
        <w:spacing w:before="4" w:line="276" w:lineRule="auto"/>
        <w:tabs>
          <w:tab w:val="left" w:pos="1556" w:leader="none"/>
        </w:tabs>
      </w:pPr>
      <w:r>
        <w:t xml:space="preserve">Петров В.П. Регулировка, диагностика и мониторинг работоспособности смонтированных узлов, блоков и приборов радиоэлектронной аппаратуры, аппаратуры проводной связи, элементов узлов импульсной и вычислительной техники. Практикум, учеб</w:t>
      </w:r>
      <w:r>
        <w:t xml:space="preserve">.</w:t>
      </w:r>
      <w:r>
        <w:t xml:space="preserve"> </w:t>
      </w:r>
      <w:r>
        <w:t xml:space="preserve">п</w:t>
      </w:r>
      <w:r>
        <w:t xml:space="preserve">особие. – М.: Академия, 2016.</w:t>
      </w:r>
      <w:r/>
    </w:p>
    <w:p>
      <w:pPr>
        <w:pStyle w:val="1065"/>
        <w:numPr>
          <w:ilvl w:val="0"/>
          <w:numId w:val="42"/>
        </w:numPr>
        <w:ind w:right="285" w:firstLine="710"/>
        <w:jc w:val="both"/>
        <w:spacing w:line="278" w:lineRule="auto"/>
        <w:tabs>
          <w:tab w:val="left" w:pos="1556" w:leader="none"/>
        </w:tabs>
      </w:pPr>
      <w:r>
        <w:t xml:space="preserve">Рафиков,</w:t>
      </w:r>
      <w:r>
        <w:rPr>
          <w:spacing w:val="-11"/>
        </w:rPr>
        <w:t xml:space="preserve"> </w:t>
      </w:r>
      <w:r>
        <w:t xml:space="preserve">Р.</w:t>
      </w:r>
      <w:r>
        <w:rPr>
          <w:spacing w:val="-9"/>
        </w:rPr>
        <w:t xml:space="preserve"> </w:t>
      </w:r>
      <w:r>
        <w:t xml:space="preserve">А.</w:t>
      </w:r>
      <w:r>
        <w:rPr>
          <w:spacing w:val="-5"/>
        </w:rPr>
        <w:t xml:space="preserve"> </w:t>
      </w:r>
      <w:r>
        <w:t xml:space="preserve">Электронные</w:t>
      </w:r>
      <w:r>
        <w:rPr>
          <w:spacing w:val="-14"/>
        </w:rPr>
        <w:t xml:space="preserve"> </w:t>
      </w:r>
      <w:r>
        <w:t xml:space="preserve">сигналы</w:t>
      </w:r>
      <w:r>
        <w:rPr>
          <w:spacing w:val="-14"/>
        </w:rPr>
        <w:t xml:space="preserve"> </w:t>
      </w:r>
      <w:r>
        <w:t xml:space="preserve">и</w:t>
      </w:r>
      <w:r>
        <w:rPr>
          <w:spacing w:val="-9"/>
        </w:rPr>
        <w:t xml:space="preserve"> </w:t>
      </w:r>
      <w:r>
        <w:t xml:space="preserve">цепи.</w:t>
      </w:r>
      <w:r>
        <w:rPr>
          <w:spacing w:val="-9"/>
        </w:rPr>
        <w:t xml:space="preserve"> </w:t>
      </w:r>
      <w:r>
        <w:t xml:space="preserve">Цифровые</w:t>
      </w:r>
      <w:r>
        <w:rPr>
          <w:spacing w:val="-13"/>
        </w:rPr>
        <w:t xml:space="preserve"> </w:t>
      </w:r>
      <w:r>
        <w:t xml:space="preserve">сигналы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10"/>
        </w:rPr>
        <w:t xml:space="preserve"> </w:t>
      </w:r>
      <w:r>
        <w:t xml:space="preserve">устройства</w:t>
      </w:r>
      <w:r>
        <w:rPr>
          <w:spacing w:val="-4"/>
        </w:rPr>
        <w:t xml:space="preserve"> </w:t>
      </w:r>
      <w:r>
        <w:t xml:space="preserve">:</w:t>
      </w:r>
      <w:r>
        <w:rPr>
          <w:spacing w:val="-14"/>
        </w:rPr>
        <w:t xml:space="preserve"> </w:t>
      </w:r>
      <w:r>
        <w:t xml:space="preserve">учебное пособие</w:t>
      </w:r>
      <w:r>
        <w:rPr>
          <w:spacing w:val="-5"/>
        </w:rPr>
        <w:t xml:space="preserve"> </w:t>
      </w:r>
      <w:r>
        <w:t xml:space="preserve">для СПО /</w:t>
      </w:r>
      <w:r>
        <w:rPr>
          <w:spacing w:val="-2"/>
        </w:rPr>
        <w:t xml:space="preserve"> </w:t>
      </w:r>
      <w:r>
        <w:t xml:space="preserve">Р. А.</w:t>
      </w:r>
      <w:r>
        <w:rPr>
          <w:spacing w:val="-1"/>
        </w:rPr>
        <w:t xml:space="preserve"> </w:t>
      </w:r>
      <w:r>
        <w:t xml:space="preserve">Рафиков. –</w:t>
      </w:r>
      <w:r>
        <w:rPr>
          <w:spacing w:val="-3"/>
        </w:rPr>
        <w:t xml:space="preserve"> </w:t>
      </w:r>
      <w:r>
        <w:t xml:space="preserve">Санкт-Петербург</w:t>
      </w:r>
      <w:r>
        <w:t xml:space="preserve"> :</w:t>
      </w:r>
      <w:r>
        <w:rPr>
          <w:spacing w:val="-2"/>
        </w:rPr>
        <w:t xml:space="preserve"> </w:t>
      </w:r>
      <w:r>
        <w:t xml:space="preserve">Лань, 2021. –</w:t>
      </w:r>
      <w:r>
        <w:rPr>
          <w:spacing w:val="-2"/>
        </w:rPr>
        <w:t xml:space="preserve"> </w:t>
      </w:r>
      <w:r>
        <w:t xml:space="preserve">320</w:t>
      </w:r>
      <w:r>
        <w:rPr>
          <w:spacing w:val="-3"/>
        </w:rPr>
        <w:t xml:space="preserve"> </w:t>
      </w:r>
      <w:r>
        <w:t xml:space="preserve">с. – ISBN 978-5-8114-6886-7.</w:t>
      </w:r>
      <w:r/>
    </w:p>
    <w:p>
      <w:pPr>
        <w:pStyle w:val="1065"/>
        <w:numPr>
          <w:ilvl w:val="0"/>
          <w:numId w:val="42"/>
        </w:numPr>
        <w:ind w:right="277" w:firstLine="710"/>
        <w:jc w:val="both"/>
        <w:spacing w:line="276" w:lineRule="auto"/>
        <w:tabs>
          <w:tab w:val="left" w:pos="1556" w:leader="none"/>
        </w:tabs>
      </w:pPr>
      <w:r>
        <w:t xml:space="preserve">Рафиков,</w:t>
      </w:r>
      <w:r>
        <w:rPr>
          <w:spacing w:val="-9"/>
        </w:rPr>
        <w:t xml:space="preserve"> </w:t>
      </w:r>
      <w:r>
        <w:t xml:space="preserve">Р.</w:t>
      </w:r>
      <w:r>
        <w:rPr>
          <w:spacing w:val="-8"/>
        </w:rPr>
        <w:t xml:space="preserve"> </w:t>
      </w:r>
      <w:r>
        <w:t xml:space="preserve">А.</w:t>
      </w:r>
      <w:r>
        <w:rPr>
          <w:spacing w:val="-5"/>
        </w:rPr>
        <w:t xml:space="preserve"> </w:t>
      </w:r>
      <w:r>
        <w:t xml:space="preserve">Электронные</w:t>
      </w:r>
      <w:r>
        <w:rPr>
          <w:spacing w:val="-13"/>
        </w:rPr>
        <w:t xml:space="preserve"> </w:t>
      </w:r>
      <w:r>
        <w:t xml:space="preserve">сигналы</w:t>
      </w:r>
      <w:r>
        <w:rPr>
          <w:spacing w:val="-14"/>
        </w:rPr>
        <w:t xml:space="preserve"> </w:t>
      </w:r>
      <w:r>
        <w:t xml:space="preserve">и</w:t>
      </w:r>
      <w:r>
        <w:rPr>
          <w:spacing w:val="-9"/>
        </w:rPr>
        <w:t xml:space="preserve"> </w:t>
      </w:r>
      <w:r>
        <w:t xml:space="preserve">цепи.</w:t>
      </w:r>
      <w:r>
        <w:rPr>
          <w:spacing w:val="-8"/>
        </w:rPr>
        <w:t xml:space="preserve"> </w:t>
      </w:r>
      <w:r>
        <w:t xml:space="preserve">Цифровые</w:t>
      </w:r>
      <w:r>
        <w:rPr>
          <w:spacing w:val="-12"/>
        </w:rPr>
        <w:t xml:space="preserve"> </w:t>
      </w:r>
      <w:r>
        <w:t xml:space="preserve">сигналы</w:t>
      </w:r>
      <w:r>
        <w:rPr>
          <w:spacing w:val="-10"/>
        </w:rPr>
        <w:t xml:space="preserve"> </w:t>
      </w:r>
      <w:r>
        <w:t xml:space="preserve">и</w:t>
      </w:r>
      <w:r>
        <w:rPr>
          <w:spacing w:val="-9"/>
        </w:rPr>
        <w:t xml:space="preserve"> </w:t>
      </w:r>
      <w:r>
        <w:t xml:space="preserve">устройства</w:t>
      </w:r>
      <w:r>
        <w:rPr>
          <w:spacing w:val="-4"/>
        </w:rPr>
        <w:t xml:space="preserve"> </w:t>
      </w:r>
      <w:r>
        <w:t xml:space="preserve">:</w:t>
      </w:r>
      <w:r>
        <w:rPr>
          <w:spacing w:val="-14"/>
        </w:rPr>
        <w:t xml:space="preserve"> </w:t>
      </w:r>
      <w:r>
        <w:t xml:space="preserve">учебное пособие</w:t>
      </w:r>
      <w:r>
        <w:rPr>
          <w:spacing w:val="-3"/>
        </w:rPr>
        <w:t xml:space="preserve"> </w:t>
      </w:r>
      <w:r>
        <w:t xml:space="preserve">для СПО</w:t>
      </w:r>
      <w:r>
        <w:rPr>
          <w:spacing w:val="-2"/>
        </w:rPr>
        <w:t xml:space="preserve"> </w:t>
      </w:r>
      <w:r>
        <w:t xml:space="preserve">/ Р. А. Рафиков. –</w:t>
      </w:r>
      <w:r>
        <w:rPr>
          <w:spacing w:val="-1"/>
        </w:rPr>
        <w:t xml:space="preserve"> </w:t>
      </w:r>
      <w:r>
        <w:t xml:space="preserve">Санкт-Петербург</w:t>
      </w:r>
      <w:r>
        <w:t xml:space="preserve"> :</w:t>
      </w:r>
      <w:r>
        <w:t xml:space="preserve"> Лань, 2021. – 320</w:t>
      </w:r>
      <w:r>
        <w:rPr>
          <w:spacing w:val="-1"/>
        </w:rPr>
        <w:t xml:space="preserve"> </w:t>
      </w:r>
      <w:r>
        <w:t xml:space="preserve">с. –</w:t>
      </w:r>
      <w:r>
        <w:rPr>
          <w:spacing w:val="-1"/>
        </w:rPr>
        <w:t xml:space="preserve"> </w:t>
      </w:r>
      <w:r>
        <w:t xml:space="preserve">ISBN 978-5-8114-6886-7. – Текст</w:t>
      </w:r>
      <w:r>
        <w:t xml:space="preserve"> :</w:t>
      </w:r>
      <w:r>
        <w:t xml:space="preserve"> электронный // Лань : электронно-библиотечная система. – URL: https://e.lanbook.com/book/153654</w:t>
      </w:r>
      <w:r>
        <w:rPr>
          <w:spacing w:val="40"/>
        </w:rPr>
        <w:t xml:space="preserve"> </w:t>
      </w:r>
      <w:r>
        <w:t xml:space="preserve">(дата обращения: 15.12.2020). – Режим доступа: для </w:t>
      </w:r>
      <w:r>
        <w:t xml:space="preserve">авториз</w:t>
      </w:r>
      <w:r>
        <w:t xml:space="preserve">. </w:t>
      </w:r>
      <w:r>
        <w:rPr>
          <w:spacing w:val="-2"/>
        </w:rPr>
        <w:t xml:space="preserve">пользователей.</w:t>
      </w:r>
      <w:r/>
    </w:p>
    <w:p>
      <w:pPr>
        <w:pStyle w:val="1065"/>
        <w:numPr>
          <w:ilvl w:val="0"/>
          <w:numId w:val="42"/>
        </w:numPr>
        <w:ind w:right="275" w:firstLine="710"/>
        <w:jc w:val="both"/>
        <w:spacing w:line="276" w:lineRule="auto"/>
        <w:tabs>
          <w:tab w:val="left" w:pos="1556" w:leader="none"/>
        </w:tabs>
      </w:pPr>
      <w:r>
        <w:t xml:space="preserve">Рафиков, Р. А. Электронные цепи и сигналы. Аналоговые сигналы и устройства</w:t>
      </w:r>
      <w:r>
        <w:t xml:space="preserve"> :</w:t>
      </w:r>
      <w:r>
        <w:t xml:space="preserve"> учебное</w:t>
      </w:r>
      <w:r>
        <w:rPr>
          <w:spacing w:val="-12"/>
        </w:rPr>
        <w:t xml:space="preserve"> </w:t>
      </w:r>
      <w:r>
        <w:t xml:space="preserve">пособие</w:t>
      </w:r>
      <w:r>
        <w:rPr>
          <w:spacing w:val="-12"/>
        </w:rPr>
        <w:t xml:space="preserve"> </w:t>
      </w:r>
      <w:r>
        <w:t xml:space="preserve">для</w:t>
      </w:r>
      <w:r>
        <w:rPr>
          <w:spacing w:val="-3"/>
        </w:rPr>
        <w:t xml:space="preserve"> </w:t>
      </w:r>
      <w:r>
        <w:t xml:space="preserve">СПО</w:t>
      </w:r>
      <w:r>
        <w:rPr>
          <w:spacing w:val="-6"/>
        </w:rPr>
        <w:t xml:space="preserve"> </w:t>
      </w:r>
      <w:r>
        <w:t xml:space="preserve">/</w:t>
      </w:r>
      <w:r>
        <w:rPr>
          <w:spacing w:val="-9"/>
        </w:rPr>
        <w:t xml:space="preserve"> </w:t>
      </w:r>
      <w:r>
        <w:t xml:space="preserve">Р.</w:t>
      </w:r>
      <w:r>
        <w:rPr>
          <w:spacing w:val="-7"/>
        </w:rPr>
        <w:t xml:space="preserve"> </w:t>
      </w:r>
      <w:r>
        <w:t xml:space="preserve">А.</w:t>
      </w:r>
      <w:r>
        <w:rPr>
          <w:spacing w:val="-3"/>
        </w:rPr>
        <w:t xml:space="preserve"> </w:t>
      </w:r>
      <w:r>
        <w:t xml:space="preserve">Рафиков.</w:t>
      </w:r>
      <w:r>
        <w:rPr>
          <w:spacing w:val="-4"/>
        </w:rPr>
        <w:t xml:space="preserve"> </w:t>
      </w:r>
      <w:r>
        <w:t xml:space="preserve">–</w:t>
      </w:r>
      <w:r>
        <w:rPr>
          <w:spacing w:val="-9"/>
        </w:rPr>
        <w:t xml:space="preserve"> </w:t>
      </w:r>
      <w:r>
        <w:t xml:space="preserve">Санкт-Петербург</w:t>
      </w:r>
      <w:r>
        <w:rPr>
          <w:spacing w:val="-4"/>
        </w:rPr>
        <w:t xml:space="preserve"> </w:t>
      </w:r>
      <w:r>
        <w:t xml:space="preserve">:</w:t>
      </w:r>
      <w:r>
        <w:rPr>
          <w:spacing w:val="-8"/>
        </w:rPr>
        <w:t xml:space="preserve"> </w:t>
      </w:r>
      <w:r>
        <w:t xml:space="preserve">Лань,</w:t>
      </w:r>
      <w:r>
        <w:rPr>
          <w:spacing w:val="-7"/>
        </w:rPr>
        <w:t xml:space="preserve"> </w:t>
      </w:r>
      <w:r>
        <w:t xml:space="preserve">2021. –</w:t>
      </w:r>
      <w:r>
        <w:rPr>
          <w:spacing w:val="-9"/>
        </w:rPr>
        <w:t xml:space="preserve"> </w:t>
      </w:r>
      <w:r>
        <w:t xml:space="preserve">440</w:t>
      </w:r>
      <w:r>
        <w:rPr>
          <w:spacing w:val="-5"/>
        </w:rPr>
        <w:t xml:space="preserve"> </w:t>
      </w:r>
      <w:r>
        <w:t xml:space="preserve">с.</w:t>
      </w:r>
      <w:r>
        <w:rPr>
          <w:spacing w:val="-7"/>
        </w:rPr>
        <w:t xml:space="preserve"> </w:t>
      </w:r>
      <w:r>
        <w:t xml:space="preserve">–</w:t>
      </w:r>
      <w:r>
        <w:rPr>
          <w:spacing w:val="-5"/>
        </w:rPr>
        <w:t xml:space="preserve"> </w:t>
      </w:r>
      <w:r>
        <w:t xml:space="preserve">ISBN</w:t>
      </w:r>
      <w:r>
        <w:rPr>
          <w:spacing w:val="-6"/>
        </w:rPr>
        <w:t xml:space="preserve"> </w:t>
      </w:r>
      <w:r>
        <w:t xml:space="preserve">978-5-8114- </w:t>
      </w:r>
      <w:r>
        <w:rPr>
          <w:spacing w:val="-2"/>
        </w:rPr>
        <w:t xml:space="preserve">6801-0.</w:t>
      </w:r>
      <w:r/>
    </w:p>
    <w:p>
      <w:pPr>
        <w:pStyle w:val="1065"/>
        <w:numPr>
          <w:ilvl w:val="0"/>
          <w:numId w:val="42"/>
        </w:numPr>
        <w:ind w:right="275" w:firstLine="710"/>
        <w:jc w:val="both"/>
        <w:spacing w:line="276" w:lineRule="auto"/>
        <w:tabs>
          <w:tab w:val="left" w:pos="1556" w:leader="none"/>
        </w:tabs>
      </w:pPr>
      <w:r>
        <w:t xml:space="preserve">Рафиков, Р. А. Электронные цепи и сигналы. Аналоговые сигналы и устройства</w:t>
      </w:r>
      <w:r>
        <w:t xml:space="preserve"> :</w:t>
      </w:r>
      <w:r>
        <w:t xml:space="preserve"> учебное</w:t>
      </w:r>
      <w:r>
        <w:rPr>
          <w:spacing w:val="-12"/>
        </w:rPr>
        <w:t xml:space="preserve"> </w:t>
      </w:r>
      <w:r>
        <w:t xml:space="preserve">пособие</w:t>
      </w:r>
      <w:r>
        <w:rPr>
          <w:spacing w:val="-12"/>
        </w:rPr>
        <w:t xml:space="preserve"> </w:t>
      </w:r>
      <w:r>
        <w:t xml:space="preserve">для</w:t>
      </w:r>
      <w:r>
        <w:rPr>
          <w:spacing w:val="-5"/>
        </w:rPr>
        <w:t xml:space="preserve"> </w:t>
      </w:r>
      <w:r>
        <w:t xml:space="preserve">СПО</w:t>
      </w:r>
      <w:r>
        <w:rPr>
          <w:spacing w:val="-6"/>
        </w:rPr>
        <w:t xml:space="preserve"> </w:t>
      </w:r>
      <w:r>
        <w:t xml:space="preserve">/</w:t>
      </w:r>
      <w:r>
        <w:rPr>
          <w:spacing w:val="-9"/>
        </w:rPr>
        <w:t xml:space="preserve"> </w:t>
      </w:r>
      <w:r>
        <w:t xml:space="preserve">Р.</w:t>
      </w:r>
      <w:r>
        <w:rPr>
          <w:spacing w:val="-7"/>
        </w:rPr>
        <w:t xml:space="preserve"> </w:t>
      </w:r>
      <w:r>
        <w:t xml:space="preserve">А.</w:t>
      </w:r>
      <w:r>
        <w:rPr>
          <w:spacing w:val="-3"/>
        </w:rPr>
        <w:t xml:space="preserve"> </w:t>
      </w:r>
      <w:r>
        <w:t xml:space="preserve">Рафиков.</w:t>
      </w:r>
      <w:r>
        <w:rPr>
          <w:spacing w:val="-2"/>
        </w:rPr>
        <w:t xml:space="preserve"> </w:t>
      </w:r>
      <w:r>
        <w:t xml:space="preserve">–</w:t>
      </w:r>
      <w:r>
        <w:rPr>
          <w:spacing w:val="-9"/>
        </w:rPr>
        <w:t xml:space="preserve"> </w:t>
      </w:r>
      <w:r>
        <w:t xml:space="preserve">Санкт-Петербург</w:t>
      </w:r>
      <w:r>
        <w:rPr>
          <w:spacing w:val="-4"/>
        </w:rPr>
        <w:t xml:space="preserve"> </w:t>
      </w:r>
      <w:r>
        <w:t xml:space="preserve">:</w:t>
      </w:r>
      <w:r>
        <w:rPr>
          <w:spacing w:val="-8"/>
        </w:rPr>
        <w:t xml:space="preserve"> </w:t>
      </w:r>
      <w:r>
        <w:t xml:space="preserve">Лань,</w:t>
      </w:r>
      <w:r>
        <w:rPr>
          <w:spacing w:val="-7"/>
        </w:rPr>
        <w:t xml:space="preserve"> </w:t>
      </w:r>
      <w:r>
        <w:t xml:space="preserve">2021. –</w:t>
      </w:r>
      <w:r>
        <w:rPr>
          <w:spacing w:val="-9"/>
        </w:rPr>
        <w:t xml:space="preserve"> </w:t>
      </w:r>
      <w:r>
        <w:t xml:space="preserve">440</w:t>
      </w:r>
      <w:r>
        <w:rPr>
          <w:spacing w:val="-5"/>
        </w:rPr>
        <w:t xml:space="preserve"> </w:t>
      </w:r>
      <w:r>
        <w:t xml:space="preserve">с.</w:t>
      </w:r>
      <w:r>
        <w:rPr>
          <w:spacing w:val="-7"/>
        </w:rPr>
        <w:t xml:space="preserve"> </w:t>
      </w:r>
      <w:r>
        <w:t xml:space="preserve">–</w:t>
      </w:r>
      <w:r>
        <w:rPr>
          <w:spacing w:val="-5"/>
        </w:rPr>
        <w:t xml:space="preserve"> </w:t>
      </w:r>
      <w:r>
        <w:t xml:space="preserve">ISBN</w:t>
      </w:r>
      <w:r>
        <w:rPr>
          <w:spacing w:val="-6"/>
        </w:rPr>
        <w:t xml:space="preserve"> </w:t>
      </w:r>
      <w:r>
        <w:t xml:space="preserve">978-5-8114- 6801-0. – Текст</w:t>
      </w:r>
      <w:r>
        <w:t xml:space="preserve"> :</w:t>
      </w:r>
      <w:r>
        <w:t xml:space="preserve"> электронный // Лань : электронно-библиотечная система. – URL: https://e.lanbook.com/book/152633</w:t>
      </w:r>
      <w:r>
        <w:rPr>
          <w:spacing w:val="40"/>
        </w:rPr>
        <w:t xml:space="preserve"> </w:t>
      </w:r>
      <w:r>
        <w:t xml:space="preserve">(дата обращения: 15.12.2020). – Режим доступа: для </w:t>
      </w:r>
      <w:r>
        <w:t xml:space="preserve">авториз</w:t>
      </w:r>
      <w:r>
        <w:t xml:space="preserve">. </w:t>
      </w:r>
      <w:r>
        <w:rPr>
          <w:spacing w:val="-2"/>
        </w:rPr>
        <w:t xml:space="preserve">пользователей.</w:t>
      </w:r>
      <w:r/>
    </w:p>
    <w:p>
      <w:pPr>
        <w:pStyle w:val="1065"/>
        <w:numPr>
          <w:ilvl w:val="0"/>
          <w:numId w:val="42"/>
        </w:numPr>
        <w:ind w:right="283" w:firstLine="710"/>
        <w:jc w:val="both"/>
        <w:spacing w:line="278" w:lineRule="auto"/>
        <w:tabs>
          <w:tab w:val="left" w:pos="1556" w:leader="none"/>
        </w:tabs>
      </w:pPr>
      <w:r>
        <w:t xml:space="preserve">Терехов, В. А. Задачник по</w:t>
      </w:r>
      <w:r>
        <w:rPr>
          <w:spacing w:val="-1"/>
        </w:rPr>
        <w:t xml:space="preserve"> </w:t>
      </w:r>
      <w:r>
        <w:t xml:space="preserve">электронным приборам</w:t>
      </w:r>
      <w:r>
        <w:t xml:space="preserve"> :</w:t>
      </w:r>
      <w:r>
        <w:t xml:space="preserve"> учебное пособие для СПО / В. А. Терехов. – Санкт-Петербург</w:t>
      </w:r>
      <w:r>
        <w:t xml:space="preserve"> :</w:t>
      </w:r>
      <w:r>
        <w:t xml:space="preserve"> Лань, 2021. – 280 с. – ISBN 978-5-8114-6891-1.</w:t>
      </w:r>
      <w:r/>
    </w:p>
    <w:p>
      <w:pPr>
        <w:pStyle w:val="1065"/>
        <w:numPr>
          <w:ilvl w:val="0"/>
          <w:numId w:val="42"/>
        </w:numPr>
        <w:ind w:right="281" w:firstLine="710"/>
        <w:jc w:val="both"/>
        <w:spacing w:line="273" w:lineRule="auto"/>
        <w:tabs>
          <w:tab w:val="left" w:pos="1556" w:leader="none"/>
        </w:tabs>
      </w:pPr>
      <w:r>
        <w:t xml:space="preserve">Терехов, В. А. Задачник по</w:t>
      </w:r>
      <w:r>
        <w:rPr>
          <w:spacing w:val="-1"/>
        </w:rPr>
        <w:t xml:space="preserve"> </w:t>
      </w:r>
      <w:r>
        <w:t xml:space="preserve">электронным приборам</w:t>
      </w:r>
      <w:r>
        <w:t xml:space="preserve"> :</w:t>
      </w:r>
      <w:r>
        <w:t xml:space="preserve"> учебное пособие для СПО / В. А. Терехов. – Санкт-Петербург</w:t>
      </w:r>
      <w:r>
        <w:t xml:space="preserve"> :</w:t>
      </w:r>
      <w:r>
        <w:t xml:space="preserve"> Лань, 2021. – 280 с. – ISBN 978-5-8114-6891-1. – Текст</w:t>
      </w:r>
      <w:r>
        <w:t xml:space="preserve"> :</w:t>
      </w:r>
      <w:r>
        <w:t xml:space="preserve"> электронный // Лань :</w:t>
      </w:r>
      <w:r>
        <w:rPr>
          <w:spacing w:val="-1"/>
        </w:rPr>
        <w:t xml:space="preserve"> </w:t>
      </w:r>
      <w:r>
        <w:t xml:space="preserve">электронно-библиотечная система. – URL: https://e.lanbook.com/book/153659</w:t>
      </w:r>
      <w:r>
        <w:rPr>
          <w:spacing w:val="40"/>
        </w:rPr>
        <w:t xml:space="preserve"> </w:t>
      </w:r>
      <w:r>
        <w:t xml:space="preserve">(дата обращения: 15.12.2020). –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1065"/>
        <w:numPr>
          <w:ilvl w:val="0"/>
          <w:numId w:val="42"/>
        </w:numPr>
        <w:ind w:right="276" w:firstLine="710"/>
        <w:jc w:val="both"/>
        <w:spacing w:before="1" w:line="276" w:lineRule="auto"/>
        <w:tabs>
          <w:tab w:val="left" w:pos="1556" w:leader="none"/>
        </w:tabs>
      </w:pPr>
      <w:r>
        <w:t xml:space="preserve">Хамадулин</w:t>
      </w:r>
      <w:r>
        <w:t xml:space="preserve">, Э.</w:t>
      </w:r>
      <w:r>
        <w:rPr>
          <w:spacing w:val="-2"/>
        </w:rPr>
        <w:t xml:space="preserve"> </w:t>
      </w:r>
      <w:r>
        <w:t xml:space="preserve">Ф.</w:t>
      </w:r>
      <w:r>
        <w:rPr>
          <w:spacing w:val="40"/>
        </w:rPr>
        <w:t xml:space="preserve"> </w:t>
      </w:r>
      <w:r>
        <w:t xml:space="preserve">Основы радиоэлектроники: методы и средства измерений</w:t>
      </w:r>
      <w:r>
        <w:t xml:space="preserve"> :</w:t>
      </w:r>
      <w:r>
        <w:t xml:space="preserve"> учебное пособие для среднего профессионального образования / Э.</w:t>
      </w:r>
      <w:r>
        <w:rPr>
          <w:spacing w:val="-2"/>
        </w:rPr>
        <w:t xml:space="preserve"> </w:t>
      </w:r>
      <w:r>
        <w:t xml:space="preserve">Ф. </w:t>
      </w:r>
      <w:r>
        <w:t xml:space="preserve">Хамадулин</w:t>
      </w:r>
      <w:r>
        <w:t xml:space="preserve">.</w:t>
      </w:r>
      <w:r>
        <w:rPr>
          <w:spacing w:val="-1"/>
        </w:rPr>
        <w:t xml:space="preserve"> </w:t>
      </w:r>
      <w:r>
        <w:t xml:space="preserve">– Москва</w:t>
      </w:r>
      <w:r>
        <w:t xml:space="preserve"> :</w:t>
      </w:r>
      <w:r>
        <w:t xml:space="preserve"> </w:t>
      </w:r>
      <w:r>
        <w:t xml:space="preserve">Юрайт</w:t>
      </w:r>
      <w:r>
        <w:t xml:space="preserve">, 2020.</w:t>
      </w:r>
      <w:r>
        <w:rPr>
          <w:spacing w:val="-1"/>
        </w:rPr>
        <w:t xml:space="preserve"> </w:t>
      </w:r>
      <w:r>
        <w:t xml:space="preserve">– 365 с.</w:t>
      </w:r>
      <w:r>
        <w:rPr>
          <w:spacing w:val="-2"/>
        </w:rPr>
        <w:t xml:space="preserve"> </w:t>
      </w:r>
      <w:r>
        <w:t xml:space="preserve">– (Профессиональное образование). – ISBN</w:t>
      </w:r>
      <w:r>
        <w:rPr>
          <w:spacing w:val="-5"/>
        </w:rPr>
        <w:t xml:space="preserve"> </w:t>
      </w:r>
      <w:r>
        <w:t xml:space="preserve">978-5-534-10396-0. – Текст</w:t>
      </w:r>
      <w:r>
        <w:t xml:space="preserve"> :</w:t>
      </w:r>
      <w:r>
        <w:t xml:space="preserve"> электронный // ЭБС </w:t>
      </w:r>
      <w:r>
        <w:t xml:space="preserve">Юрайт</w:t>
      </w:r>
      <w:r>
        <w:t xml:space="preserve"> [сайт]. – URL: </w:t>
      </w:r>
      <w:hyperlink r:id="rId15" w:tooltip="https://urait.ru/bcode/456592" w:history="1">
        <w:r>
          <w:rPr>
            <w:color w:val="0462c1"/>
            <w:u w:val="single"/>
          </w:rPr>
          <w:t xml:space="preserve">https://urait.ru/bcode/456592</w:t>
        </w:r>
      </w:hyperlink>
      <w:r/>
      <w:r/>
    </w:p>
    <w:p>
      <w:pPr>
        <w:pStyle w:val="1065"/>
        <w:numPr>
          <w:ilvl w:val="1"/>
          <w:numId w:val="42"/>
        </w:numPr>
        <w:ind w:right="292" w:firstLine="710"/>
        <w:jc w:val="both"/>
        <w:spacing w:line="242" w:lineRule="auto"/>
        <w:tabs>
          <w:tab w:val="left" w:pos="1555" w:leader="none"/>
        </w:tabs>
      </w:pPr>
      <w:r>
        <w:t xml:space="preserve">Юрков, Н. К. Технология производства электронных средств</w:t>
      </w:r>
      <w:r>
        <w:t xml:space="preserve"> :</w:t>
      </w:r>
      <w:r>
        <w:t xml:space="preserve"> учебное пособие для СПО / Н. К. Юрков. – Санкт-Петербург</w:t>
      </w:r>
      <w:r>
        <w:t xml:space="preserve"> :</w:t>
      </w:r>
      <w:r>
        <w:t xml:space="preserve"> Лань, 2021. – 476 с. – ISBN 978-5-8114-7016-7.</w:t>
      </w:r>
      <w:r/>
    </w:p>
    <w:p>
      <w:pPr>
        <w:pStyle w:val="1065"/>
        <w:numPr>
          <w:ilvl w:val="0"/>
          <w:numId w:val="42"/>
        </w:numPr>
        <w:ind w:right="279" w:firstLine="710"/>
        <w:jc w:val="both"/>
        <w:spacing w:line="276" w:lineRule="auto"/>
        <w:tabs>
          <w:tab w:val="left" w:pos="1556" w:leader="none"/>
        </w:tabs>
      </w:pPr>
      <w:r>
        <w:t xml:space="preserve">Юрков, Н. К. Технология производства электронных средств</w:t>
      </w:r>
      <w:r>
        <w:t xml:space="preserve"> :</w:t>
      </w:r>
      <w:r>
        <w:t xml:space="preserve"> учебное пособие для СПО / Н. К. Юрков. – Санкт-Петербург</w:t>
      </w:r>
      <w:r>
        <w:t xml:space="preserve"> :</w:t>
      </w:r>
      <w:r>
        <w:t xml:space="preserve"> Лань, 2021. – 476 с. – ISBN 978-5-8114-7016-7. – Текст</w:t>
      </w:r>
      <w:r>
        <w:t xml:space="preserve"> :</w:t>
      </w:r>
      <w:r>
        <w:t xml:space="preserve"> электронный // Лань : электронно-библиотечная система. – URL: https://e.lanbook.com/book/153955 (дата обращения: 15.12.2020). –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1061"/>
        <w:spacing w:before="2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055"/>
        <w:ind w:left="851"/>
        <w:jc w:val="both"/>
        <w:spacing w:line="273" w:lineRule="exact"/>
        <w:rPr>
          <w:color w:val="auto"/>
        </w:rPr>
      </w:pPr>
      <w:r>
        <w:rPr>
          <w:color w:val="auto"/>
        </w:rPr>
        <w:t xml:space="preserve">3.2.2</w:t>
      </w:r>
      <w:r>
        <w:rPr>
          <w:color w:val="auto"/>
          <w:spacing w:val="-1"/>
        </w:rPr>
        <w:t xml:space="preserve"> </w:t>
      </w:r>
      <w:r>
        <w:rPr>
          <w:color w:val="auto"/>
        </w:rPr>
        <w:t xml:space="preserve">Дополнительные</w:t>
      </w:r>
      <w:r>
        <w:rPr>
          <w:color w:val="auto"/>
          <w:spacing w:val="-8"/>
        </w:rPr>
        <w:t xml:space="preserve"> </w:t>
      </w:r>
      <w:r>
        <w:rPr>
          <w:color w:val="auto"/>
          <w:spacing w:val="-2"/>
        </w:rPr>
        <w:t xml:space="preserve">источники</w:t>
      </w:r>
      <w:r>
        <w:rPr>
          <w:color w:val="auto"/>
        </w:rPr>
      </w:r>
      <w:r>
        <w:rPr>
          <w:color w:val="auto"/>
        </w:rPr>
      </w:r>
    </w:p>
    <w:p>
      <w:pPr>
        <w:pStyle w:val="1065"/>
        <w:numPr>
          <w:ilvl w:val="0"/>
          <w:numId w:val="43"/>
        </w:numPr>
        <w:ind w:right="287" w:firstLine="566"/>
        <w:jc w:val="both"/>
        <w:spacing w:line="276" w:lineRule="auto"/>
        <w:tabs>
          <w:tab w:val="left" w:pos="1557" w:leader="none"/>
          <w:tab w:val="left" w:pos="4061" w:leader="none"/>
          <w:tab w:val="left" w:pos="5362" w:leader="none"/>
          <w:tab w:val="left" w:pos="7627" w:leader="none"/>
          <w:tab w:val="left" w:pos="9230" w:leader="none"/>
        </w:tabs>
        <w:rPr>
          <w:sz w:val="24"/>
        </w:rPr>
      </w:pPr>
      <w:r>
        <w:rPr>
          <w:spacing w:val="-2"/>
          <w:sz w:val="24"/>
        </w:rPr>
        <w:t xml:space="preserve">«</w:t>
      </w:r>
      <w:r>
        <w:rPr>
          <w:spacing w:val="-2"/>
          <w:sz w:val="24"/>
        </w:rPr>
        <w:t xml:space="preserve">РадиоЛоцман</w:t>
      </w:r>
      <w:r>
        <w:rPr>
          <w:spacing w:val="-2"/>
          <w:sz w:val="24"/>
        </w:rPr>
        <w:t xml:space="preserve">»:</w:t>
      </w:r>
      <w:r>
        <w:rPr>
          <w:sz w:val="24"/>
        </w:rPr>
        <w:tab/>
      </w:r>
      <w:r>
        <w:rPr>
          <w:spacing w:val="-2"/>
          <w:sz w:val="24"/>
        </w:rPr>
        <w:t xml:space="preserve">сайт.</w:t>
      </w:r>
      <w:r>
        <w:rPr>
          <w:sz w:val="24"/>
        </w:rPr>
        <w:tab/>
      </w:r>
      <w:r>
        <w:rPr>
          <w:spacing w:val="-2"/>
          <w:sz w:val="24"/>
        </w:rPr>
        <w:t xml:space="preserve">[Электронный</w:t>
      </w:r>
      <w:r>
        <w:rPr>
          <w:sz w:val="24"/>
        </w:rPr>
        <w:tab/>
      </w:r>
      <w:r>
        <w:rPr>
          <w:spacing w:val="-2"/>
          <w:sz w:val="24"/>
        </w:rPr>
        <w:t xml:space="preserve">ресурс].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16" w:tooltip="http://www.rlocman.com.ru/indexs.htm" w:history="1">
        <w:r>
          <w:rPr>
            <w:sz w:val="24"/>
          </w:rPr>
          <w:t xml:space="preserve">www.rlocman.com.ru/indexs.htm</w:t>
        </w:r>
      </w:hyperlink>
      <w:r>
        <w:rPr>
          <w:sz w:val="24"/>
        </w:rPr>
        <w:t xml:space="preserve"> (дата обращения: 03.09.2021).</w:t>
      </w:r>
      <w:r>
        <w:rPr>
          <w:sz w:val="24"/>
        </w:rPr>
      </w:r>
      <w:r>
        <w:rPr>
          <w:sz w:val="24"/>
        </w:rPr>
      </w:r>
    </w:p>
    <w:p>
      <w:pPr>
        <w:pStyle w:val="1065"/>
        <w:numPr>
          <w:ilvl w:val="0"/>
          <w:numId w:val="43"/>
        </w:numPr>
        <w:ind w:right="277" w:firstLine="566"/>
        <w:jc w:val="both"/>
        <w:spacing w:line="276" w:lineRule="auto"/>
        <w:tabs>
          <w:tab w:val="left" w:pos="1557" w:leader="none"/>
        </w:tabs>
        <w:rPr>
          <w:sz w:val="24"/>
        </w:rPr>
      </w:pPr>
      <w:r>
        <w:rPr>
          <w:sz w:val="24"/>
        </w:rPr>
        <w:t xml:space="preserve">RadioRadar</w:t>
      </w:r>
      <w:r>
        <w:rPr>
          <w:sz w:val="24"/>
        </w:rPr>
        <w:t xml:space="preserve"> - электронный портал: </w:t>
      </w:r>
      <w:r>
        <w:rPr>
          <w:sz w:val="24"/>
        </w:rPr>
        <w:t xml:space="preserve">Datasheets</w:t>
      </w:r>
      <w:r>
        <w:rPr>
          <w:sz w:val="24"/>
        </w:rPr>
        <w:t xml:space="preserve">, </w:t>
      </w:r>
      <w:r>
        <w:rPr>
          <w:sz w:val="24"/>
        </w:rPr>
        <w:t xml:space="preserve">service</w:t>
      </w:r>
      <w:r>
        <w:rPr>
          <w:sz w:val="24"/>
        </w:rPr>
        <w:t xml:space="preserve"> </w:t>
      </w:r>
      <w:r>
        <w:rPr>
          <w:sz w:val="24"/>
        </w:rPr>
        <w:t xml:space="preserve">manuals</w:t>
      </w:r>
      <w:r>
        <w:rPr>
          <w:sz w:val="24"/>
        </w:rPr>
        <w:t xml:space="preserve">, схемы, электроника, компоненты, САПР,CAD. [Электронный ресурс]. – URL: https:/</w:t>
      </w:r>
      <w:hyperlink r:id="rId17" w:tooltip="http://www.radioradar.net/about_project/index.html/" w:history="1">
        <w:r>
          <w:rPr>
            <w:sz w:val="24"/>
          </w:rPr>
          <w:t xml:space="preserve">/www.radioradar.net/about_project/index.html/</w:t>
        </w:r>
      </w:hyperlink>
      <w:r>
        <w:rPr>
          <w:sz w:val="24"/>
        </w:rPr>
        <w:t xml:space="preserve"> (дата обращения: 03.09.2021).</w:t>
      </w:r>
      <w:r>
        <w:rPr>
          <w:sz w:val="24"/>
        </w:rPr>
      </w:r>
      <w:r>
        <w:rPr>
          <w:sz w:val="24"/>
        </w:rPr>
      </w:r>
    </w:p>
    <w:p>
      <w:pPr>
        <w:pStyle w:val="1065"/>
        <w:numPr>
          <w:ilvl w:val="0"/>
          <w:numId w:val="43"/>
        </w:numPr>
        <w:ind w:right="282" w:firstLine="566"/>
        <w:jc w:val="both"/>
        <w:spacing w:line="276" w:lineRule="auto"/>
        <w:tabs>
          <w:tab w:val="left" w:pos="1557" w:leader="none"/>
        </w:tabs>
        <w:rPr>
          <w:sz w:val="24"/>
        </w:rPr>
      </w:pPr>
      <w:r>
        <w:rPr>
          <w:sz w:val="24"/>
        </w:rPr>
        <w:t xml:space="preserve">Паяльник: сайт. [Электронный ресурс]. – URL: </w:t>
      </w:r>
      <w:hyperlink r:id="rId18" w:tooltip="http://cxem.net/" w:history="1">
        <w:r>
          <w:rPr>
            <w:sz w:val="24"/>
          </w:rPr>
          <w:t xml:space="preserve">http://cxem.net</w:t>
        </w:r>
      </w:hyperlink>
      <w:r>
        <w:rPr>
          <w:sz w:val="24"/>
        </w:rPr>
        <w:t xml:space="preserve"> (дата обращения: </w:t>
      </w:r>
      <w:r>
        <w:rPr>
          <w:spacing w:val="-2"/>
          <w:sz w:val="24"/>
        </w:rPr>
        <w:t xml:space="preserve">03.09.2021).</w:t>
      </w:r>
      <w:r>
        <w:rPr>
          <w:sz w:val="24"/>
        </w:rPr>
      </w:r>
      <w:r>
        <w:rPr>
          <w:sz w:val="24"/>
        </w:rPr>
      </w:r>
    </w:p>
    <w:p>
      <w:pPr>
        <w:pStyle w:val="1065"/>
        <w:numPr>
          <w:ilvl w:val="0"/>
          <w:numId w:val="43"/>
        </w:numPr>
        <w:ind w:right="282" w:firstLine="566"/>
        <w:jc w:val="both"/>
        <w:spacing w:line="276" w:lineRule="auto"/>
        <w:tabs>
          <w:tab w:val="left" w:pos="1557" w:leader="none"/>
        </w:tabs>
        <w:rPr>
          <w:sz w:val="24"/>
        </w:rPr>
      </w:pPr>
      <w:r>
        <w:rPr>
          <w:sz w:val="24"/>
        </w:rPr>
        <w:t xml:space="preserve">РадиоБиблиотека</w:t>
      </w:r>
      <w:r>
        <w:rPr>
          <w:sz w:val="24"/>
        </w:rPr>
        <w:t xml:space="preserve">: сайт [Электронный ресурс]. – URL: </w:t>
      </w:r>
      <w:hyperlink r:id="rId19" w:tooltip="http://radiomurlo.narod.ru/HTMLs/RADIO_cxemy.html" w:history="1">
        <w:r>
          <w:rPr>
            <w:sz w:val="24"/>
          </w:rPr>
          <w:t xml:space="preserve">http://radiomurlo.narod.ru/HTMLs/RADIO_cxemy.html</w:t>
        </w:r>
      </w:hyperlink>
      <w:r>
        <w:rPr>
          <w:sz w:val="24"/>
        </w:rPr>
        <w:t xml:space="preserve"> (дата обращения: 03.09.2021).</w:t>
      </w:r>
      <w:r>
        <w:rPr>
          <w:sz w:val="24"/>
        </w:rPr>
      </w:r>
      <w:r>
        <w:rPr>
          <w:sz w:val="24"/>
        </w:rPr>
      </w:r>
    </w:p>
    <w:p>
      <w:pPr>
        <w:pStyle w:val="1065"/>
        <w:spacing w:line="276" w:lineRule="auto"/>
        <w:rPr>
          <w:sz w:val="24"/>
        </w:rPr>
        <w:sectPr>
          <w:headerReference w:type="default" r:id="rId10"/>
          <w:footerReference w:type="default" r:id="rId12"/>
          <w:footnotePr/>
          <w:endnotePr/>
          <w:type w:val="nextPage"/>
          <w:pgSz w:w="11910" w:h="16840" w:orient="portrait"/>
          <w:pgMar w:top="1160" w:right="283" w:bottom="280" w:left="1559" w:header="756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65"/>
        <w:numPr>
          <w:ilvl w:val="0"/>
          <w:numId w:val="43"/>
        </w:numPr>
        <w:ind w:right="282" w:firstLine="566"/>
        <w:spacing w:before="80" w:line="276" w:lineRule="auto"/>
        <w:tabs>
          <w:tab w:val="left" w:pos="1557" w:leader="none"/>
          <w:tab w:val="left" w:pos="3048" w:leader="none"/>
          <w:tab w:val="left" w:pos="4971" w:leader="none"/>
          <w:tab w:val="left" w:pos="5960" w:leader="none"/>
          <w:tab w:val="left" w:pos="7720" w:leader="none"/>
          <w:tab w:val="left" w:pos="8827" w:leader="none"/>
          <w:tab w:val="left" w:pos="9235" w:leader="none"/>
        </w:tabs>
        <w:rPr>
          <w:sz w:val="24"/>
        </w:rPr>
      </w:pPr>
      <w:r>
        <w:rPr>
          <w:spacing w:val="-2"/>
          <w:sz w:val="24"/>
        </w:rPr>
        <w:t xml:space="preserve">Российский</w:t>
      </w:r>
      <w:r>
        <w:rPr>
          <w:sz w:val="24"/>
        </w:rPr>
        <w:tab/>
      </w:r>
      <w:r>
        <w:rPr>
          <w:spacing w:val="-2"/>
          <w:sz w:val="24"/>
        </w:rPr>
        <w:t xml:space="preserve">промышленный</w:t>
      </w:r>
      <w:r>
        <w:rPr>
          <w:sz w:val="24"/>
        </w:rPr>
        <w:tab/>
      </w:r>
      <w:r>
        <w:rPr>
          <w:spacing w:val="-2"/>
          <w:sz w:val="24"/>
        </w:rPr>
        <w:t xml:space="preserve">портал</w:t>
      </w:r>
      <w:r>
        <w:rPr>
          <w:sz w:val="24"/>
        </w:rPr>
        <w:tab/>
      </w:r>
      <w:r>
        <w:rPr>
          <w:spacing w:val="-2"/>
          <w:sz w:val="24"/>
        </w:rPr>
        <w:t xml:space="preserve">[Электронный</w:t>
      </w:r>
      <w:r>
        <w:rPr>
          <w:sz w:val="24"/>
        </w:rPr>
        <w:tab/>
      </w:r>
      <w:r>
        <w:rPr>
          <w:spacing w:val="-2"/>
          <w:sz w:val="24"/>
        </w:rPr>
        <w:t xml:space="preserve">ресурс].</w:t>
      </w:r>
      <w:r>
        <w:rPr>
          <w:sz w:val="24"/>
        </w:rPr>
        <w:tab/>
      </w:r>
      <w:r>
        <w:rPr>
          <w:spacing w:val="-10"/>
          <w:sz w:val="24"/>
        </w:rPr>
        <w:t xml:space="preserve"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20" w:tooltip="http://www.rospromportal.ru/" w:history="1">
        <w:r>
          <w:rPr>
            <w:sz w:val="24"/>
          </w:rPr>
          <w:t xml:space="preserve">http://www.rospromportal.ru/</w:t>
        </w:r>
      </w:hyperlink>
      <w:r>
        <w:rPr>
          <w:sz w:val="24"/>
        </w:rPr>
        <w:t xml:space="preserve"> (дата обращения: 03.09.2021).</w:t>
      </w:r>
      <w:r>
        <w:rPr>
          <w:sz w:val="24"/>
        </w:rPr>
      </w:r>
      <w:r>
        <w:rPr>
          <w:sz w:val="24"/>
        </w:rPr>
      </w:r>
    </w:p>
    <w:p>
      <w:pPr>
        <w:pStyle w:val="1061"/>
        <w:spacing w:line="276" w:lineRule="auto"/>
        <w:sectPr>
          <w:footerReference w:type="default" r:id="rId13"/>
          <w:footnotePr/>
          <w:endnotePr/>
          <w:type w:val="nextPage"/>
          <w:pgSz w:w="11910" w:h="16850" w:orient="portrait"/>
          <w:pgMar w:top="1060" w:right="708" w:bottom="1480" w:left="1275" w:header="0" w:footer="1298" w:gutter="0"/>
          <w:cols w:num="1" w:sep="0" w:space="720" w:equalWidth="1"/>
          <w:docGrid w:linePitch="360"/>
        </w:sectPr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0" w:name="_Toc152334674"/>
      <w:r/>
      <w:bookmarkStart w:id="21" w:name="_Toc162370400"/>
      <w:r/>
      <w:bookmarkEnd w:id="2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профессионального модуля</w:t>
      </w:r>
      <w:bookmarkEnd w:id="2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53"/>
        <w:ind w:left="360" w:right="1451"/>
        <w:spacing w:before="70" w:line="276" w:lineRule="auto"/>
        <w:tabs>
          <w:tab w:val="left" w:pos="2399" w:leader="none"/>
          <w:tab w:val="left" w:pos="2870" w:leader="none"/>
        </w:tabs>
      </w:pPr>
      <w:r/>
      <w:r/>
    </w:p>
    <w:p>
      <w:pPr>
        <w:pStyle w:val="1066"/>
        <w:spacing w:line="259" w:lineRule="exact"/>
        <w:rPr>
          <w:sz w:val="24"/>
        </w:rPr>
        <w:sectPr>
          <w:footnotePr/>
          <w:endnotePr/>
          <w:type w:val="nextPage"/>
          <w:pgSz w:w="11910" w:h="16850" w:orient="portrait"/>
          <w:pgMar w:top="1380" w:right="708" w:bottom="1635" w:left="1275" w:header="0" w:footer="1298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1064"/>
        <w:tblW w:w="9953" w:type="dxa"/>
        <w:tblInd w:w="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5387"/>
        <w:gridCol w:w="2727"/>
      </w:tblGrid>
      <w:tr>
        <w:tblPrEx/>
        <w:trPr>
          <w:trHeight w:val="696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264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ОК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ind w:left="547" w:right="66" w:firstLine="557"/>
              <w:spacing w:before="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Критерии оценки результата (показатели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освоенности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компетенций)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727" w:type="dxa"/>
            <w:textDirection w:val="lrTb"/>
            <w:noWrap w:val="false"/>
          </w:tcPr>
          <w:p>
            <w:pPr>
              <w:pStyle w:val="1066"/>
              <w:ind w:left="495" w:right="263" w:hanging="183"/>
              <w:spacing w:before="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Формы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контроля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 методы оценки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5818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67"/>
              <w:spacing w:line="249" w:lineRule="exact"/>
            </w:pPr>
            <w:r>
              <w:t xml:space="preserve"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 xml:space="preserve">3.1.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45"/>
              </w:numPr>
              <w:ind w:right="416" w:firstLine="0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 подготовки программы измерения параметров,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настройки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регулировки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 </w:t>
            </w:r>
            <w:r>
              <w:rPr>
                <w:spacing w:val="-2"/>
                <w:lang w:val="ru-RU"/>
              </w:rPr>
              <w:t xml:space="preserve">систем;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5"/>
              </w:numPr>
              <w:ind w:right="613" w:firstLine="0"/>
              <w:jc w:val="both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чтения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схем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 аналоговой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цифровой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электронной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техники,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 отдельных узлов и блоков;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5"/>
              </w:numPr>
              <w:ind w:left="239" w:hanging="129"/>
              <w:jc w:val="both"/>
              <w:tabs>
                <w:tab w:val="left" w:pos="239" w:leader="none"/>
              </w:tabs>
            </w:pPr>
            <w:r>
              <w:t xml:space="preserve">правильность</w:t>
            </w:r>
            <w:r>
              <w:rPr>
                <w:spacing w:val="-6"/>
              </w:rPr>
              <w:t xml:space="preserve"> </w:t>
            </w:r>
            <w:r>
              <w:t xml:space="preserve">выбора</w:t>
            </w:r>
            <w:r>
              <w:rPr>
                <w:spacing w:val="-6"/>
              </w:rPr>
              <w:t xml:space="preserve"> </w:t>
            </w:r>
            <w:r>
              <w:t xml:space="preserve"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использования</w:t>
            </w:r>
            <w:r/>
          </w:p>
          <w:p>
            <w:pPr>
              <w:pStyle w:val="1066"/>
              <w:ind w:left="110" w:right="66"/>
              <w:rPr>
                <w:lang w:val="ru-RU"/>
              </w:rPr>
            </w:pPr>
            <w:r>
              <w:rPr>
                <w:lang w:val="ru-RU"/>
              </w:rPr>
              <w:t xml:space="preserve">измерительного, тестового и диагностического оборудования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измерений,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проведения диагностики параметров электронных систем;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5"/>
              </w:numPr>
              <w:ind w:right="579" w:firstLine="0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верное определение назначения, видов, последовательности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проведения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диагностических </w:t>
            </w:r>
            <w:r>
              <w:rPr>
                <w:spacing w:val="-2"/>
                <w:lang w:val="ru-RU"/>
              </w:rPr>
              <w:t xml:space="preserve">работ;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5"/>
              </w:numPr>
              <w:ind w:right="636" w:firstLine="0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 определения основных видов неисправностей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 различного типа;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5"/>
              </w:numPr>
              <w:ind w:left="239" w:hanging="129"/>
              <w:spacing w:line="252" w:lineRule="exact"/>
              <w:tabs>
                <w:tab w:val="left" w:pos="239" w:leader="none"/>
              </w:tabs>
            </w:pPr>
            <w:r>
              <w:t xml:space="preserve">правильность</w:t>
            </w:r>
            <w:r>
              <w:rPr>
                <w:spacing w:val="-9"/>
              </w:rPr>
              <w:t xml:space="preserve"> </w:t>
            </w:r>
            <w:r>
              <w:t xml:space="preserve">выбора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методов</w:t>
            </w:r>
            <w:r/>
          </w:p>
          <w:p>
            <w:pPr>
              <w:pStyle w:val="1066"/>
              <w:ind w:left="110" w:right="66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измерения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электрических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параметров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характеристик электронных систем;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5"/>
              </w:numPr>
              <w:ind w:right="491" w:firstLine="0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составления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соблюдение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порядка оформления технической документации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выполнение практических работ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ПМ.0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зачет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практике;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МДК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03.01 и МДК 03.02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1066"/>
              <w:ind w:left="111" w:right="351"/>
              <w:jc w:val="both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5824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9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3.2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44"/>
              </w:numPr>
              <w:ind w:right="1048" w:firstLine="0"/>
              <w:spacing w:line="242" w:lineRule="auto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подготовки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рабочих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мест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 проведения стандартных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66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сертификационных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испытаний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устройств,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блоков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>
              <w:rPr>
                <w:spacing w:val="-2"/>
                <w:lang w:val="ru-RU"/>
              </w:rPr>
              <w:t xml:space="preserve">приборов;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4"/>
              </w:numPr>
              <w:ind w:right="610" w:firstLine="0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 проведения стандартных и сертификационных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испытаний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блоков и приборов;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4"/>
              </w:numPr>
              <w:ind w:right="171" w:firstLine="0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оформления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отчетной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документации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результатов стандартных и сертификационных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902"/>
              <w:rPr>
                <w:lang w:val="ru-RU"/>
              </w:rPr>
            </w:pPr>
            <w:r>
              <w:rPr>
                <w:lang w:val="ru-RU"/>
              </w:rPr>
              <w:t xml:space="preserve">испытаний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 и систем различного типа;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4"/>
              </w:numPr>
              <w:ind w:left="239" w:hanging="129"/>
              <w:tabs>
                <w:tab w:val="left" w:pos="239" w:leader="none"/>
              </w:tabs>
            </w:pPr>
            <w:r>
              <w:t xml:space="preserve">верная</w:t>
            </w:r>
            <w:r>
              <w:rPr>
                <w:spacing w:val="-8"/>
              </w:rPr>
              <w:t xml:space="preserve"> </w:t>
            </w:r>
            <w:r>
              <w:t xml:space="preserve">сборка</w:t>
            </w:r>
            <w:r>
              <w:rPr>
                <w:spacing w:val="-4"/>
              </w:rPr>
              <w:t xml:space="preserve"> </w:t>
            </w:r>
            <w:r>
              <w:t xml:space="preserve">испытательных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схем</w:t>
            </w:r>
            <w:r>
              <w:rPr>
                <w:spacing w:val="-4"/>
              </w:rPr>
              <w:t xml:space="preserve">;</w:t>
            </w:r>
            <w:r/>
          </w:p>
          <w:p>
            <w:pPr>
              <w:pStyle w:val="1066"/>
              <w:numPr>
                <w:ilvl w:val="0"/>
                <w:numId w:val="44"/>
              </w:numPr>
              <w:ind w:left="239" w:hanging="129"/>
              <w:spacing w:line="251" w:lineRule="exact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испытаний;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4"/>
              </w:numPr>
              <w:ind w:left="239" w:hanging="129"/>
              <w:spacing w:line="251" w:lineRule="exact"/>
              <w:tabs>
                <w:tab w:val="left" w:pos="239" w:leader="none"/>
              </w:tabs>
            </w:pPr>
            <w:r>
              <w:t xml:space="preserve">правильность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использования</w:t>
            </w:r>
            <w:r/>
          </w:p>
          <w:p>
            <w:pPr>
              <w:pStyle w:val="1066"/>
              <w:ind w:left="110" w:right="66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и применения нормативных правовых актов, локальных нормативных актов и технической документации,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относящиеся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 </w:t>
            </w:r>
            <w:r>
              <w:rPr>
                <w:spacing w:val="-2"/>
                <w:lang w:val="ru-RU"/>
              </w:rPr>
              <w:t xml:space="preserve">стандартным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66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сертификационным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испытаниям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 устройств и систем различного типа;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4"/>
              </w:numPr>
              <w:ind w:right="941" w:firstLine="0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верное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определение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назначения,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устройства, принципа действия автоматических средств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7" w:type="dxa"/>
            <w:vMerge w:val="continue"/>
            <w:textDirection w:val="lrTb"/>
            <w:noWrap w:val="false"/>
          </w:tcPr>
          <w:p>
            <w:pPr>
              <w:pStyle w:val="1066"/>
              <w:ind w:left="111" w:right="351"/>
              <w:jc w:val="both"/>
              <w:spacing w:line="256" w:lineRule="exact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pStyle w:val="1066"/>
        <w:spacing w:line="261" w:lineRule="exact"/>
        <w:rPr>
          <w:sz w:val="24"/>
        </w:rPr>
        <w:sectPr>
          <w:footnotePr/>
          <w:endnotePr/>
          <w:type w:val="continuous"/>
          <w:pgSz w:w="11910" w:h="16850" w:orient="portrait"/>
          <w:pgMar w:top="1120" w:right="708" w:bottom="1480" w:left="1275" w:header="0" w:footer="1298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"/>
          <w:szCs w:val="2"/>
        </w:rPr>
        <w:sectPr>
          <w:footnotePr/>
          <w:endnotePr/>
          <w:type w:val="continuous"/>
          <w:pgSz w:w="11910" w:h="16850" w:orient="portrait"/>
          <w:pgMar w:top="1120" w:right="708" w:bottom="1480" w:left="1275" w:header="0" w:footer="1298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1064"/>
        <w:tblW w:w="9953" w:type="dxa"/>
        <w:tblInd w:w="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5387"/>
        <w:gridCol w:w="2727"/>
      </w:tblGrid>
      <w:tr>
        <w:tblPrEx/>
        <w:trPr>
          <w:trHeight w:val="1262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ind w:left="110"/>
              <w:spacing w:line="244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измерения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контрольно-измерительного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оборудования;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66"/>
              <w:spacing w:before="2"/>
              <w:rPr>
                <w:lang w:val="ru-RU"/>
              </w:rPr>
            </w:pPr>
            <w:r>
              <w:rPr>
                <w:lang w:val="ru-RU"/>
              </w:rPr>
              <w:t xml:space="preserve">-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правильность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применения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методики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проведения испытаний узлов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37" w:lineRule="exact"/>
            </w:pPr>
            <w:r>
              <w:t xml:space="preserve">и</w:t>
            </w:r>
            <w:r>
              <w:rPr>
                <w:spacing w:val="-5"/>
              </w:rPr>
              <w:t xml:space="preserve"> </w:t>
            </w:r>
            <w:r>
              <w:t xml:space="preserve">блоков</w:t>
            </w:r>
            <w:r>
              <w:rPr>
                <w:spacing w:val="-4"/>
              </w:rPr>
              <w:t xml:space="preserve"> </w:t>
            </w:r>
            <w:r>
              <w:t xml:space="preserve"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систем</w:t>
            </w:r>
            <w:r/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pStyle w:val="1066"/>
            </w:pPr>
            <w:r/>
            <w:bookmarkStart w:id="22" w:name="_GoBack"/>
            <w:r/>
            <w:bookmarkEnd w:id="22"/>
            <w:r/>
            <w:r/>
          </w:p>
        </w:tc>
      </w:tr>
      <w:tr>
        <w:tblPrEx/>
        <w:trPr>
          <w:trHeight w:val="7844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9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3.3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49"/>
              </w:numPr>
              <w:ind w:left="239" w:hanging="129"/>
              <w:spacing w:line="249" w:lineRule="exact"/>
              <w:tabs>
                <w:tab w:val="left" w:pos="239" w:leader="none"/>
              </w:tabs>
            </w:pPr>
            <w:r>
              <w:t xml:space="preserve">правильность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регулировки</w:t>
            </w:r>
            <w:r/>
          </w:p>
          <w:p>
            <w:pPr>
              <w:pStyle w:val="1066"/>
              <w:ind w:left="110" w:right="66"/>
              <w:spacing w:before="3"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проверки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работоспособности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простых радиоэлектронных ячеек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66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функциональных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узлов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приборов,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 устройств и систем различного типа;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9"/>
              </w:numPr>
              <w:ind w:right="512" w:firstLine="0"/>
              <w:spacing w:before="5" w:line="237" w:lineRule="auto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верное проведение технического обслуживания электронных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различного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типа;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9"/>
              </w:numPr>
              <w:ind w:right="219" w:firstLine="0"/>
              <w:jc w:val="both"/>
              <w:spacing w:before="2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ремонта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приемки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 ремонта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различного </w:t>
            </w:r>
            <w:r>
              <w:rPr>
                <w:spacing w:val="-2"/>
                <w:lang w:val="ru-RU"/>
              </w:rPr>
              <w:t xml:space="preserve">типа;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9"/>
              </w:numPr>
              <w:ind w:right="356" w:firstLine="0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правильность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отчетной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документации по результатам регулировки, проверки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работоспособности,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технического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обслуживания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66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ремонта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различного </w:t>
            </w:r>
            <w:r>
              <w:rPr>
                <w:spacing w:val="-2"/>
                <w:lang w:val="ru-RU"/>
              </w:rPr>
              <w:t xml:space="preserve">типа;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9"/>
              </w:numPr>
              <w:ind w:right="1013" w:firstLine="0"/>
              <w:spacing w:before="5" w:line="237" w:lineRule="auto"/>
              <w:tabs>
                <w:tab w:val="left" w:pos="239" w:leader="none"/>
              </w:tabs>
            </w:pPr>
            <w:r>
              <w:t xml:space="preserve">правильность</w:t>
            </w:r>
            <w:r>
              <w:rPr>
                <w:spacing w:val="-14"/>
              </w:rPr>
              <w:t xml:space="preserve"> </w:t>
            </w:r>
            <w:r>
              <w:t xml:space="preserve">определения</w:t>
            </w:r>
            <w:r>
              <w:rPr>
                <w:spacing w:val="-14"/>
              </w:rPr>
              <w:t xml:space="preserve"> </w:t>
            </w:r>
            <w:r>
              <w:t xml:space="preserve">измерительного</w:t>
            </w:r>
            <w:r>
              <w:t xml:space="preserve">, </w:t>
            </w:r>
            <w:r>
              <w:rPr>
                <w:spacing w:val="-2"/>
              </w:rPr>
              <w:t xml:space="preserve">тестового</w:t>
            </w:r>
            <w:r/>
          </w:p>
          <w:p>
            <w:pPr>
              <w:pStyle w:val="1066"/>
              <w:ind w:left="110" w:right="66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диагностического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оборудования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 измерений, проведения настройки и регулировки параметров электронных систем,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rPr>
                <w:lang w:val="ru-RU"/>
              </w:rPr>
            </w:pP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числе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аудиовизуальной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техники;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9"/>
              </w:numPr>
              <w:ind w:right="347" w:firstLine="0"/>
              <w:spacing w:before="1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соблюдение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правил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эксплуатации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измерительного, тестового и диагностического оборудования для выполнения измерений, проведения настройки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66"/>
              <w:rPr>
                <w:lang w:val="ru-RU"/>
              </w:rPr>
            </w:pPr>
            <w:r>
              <w:rPr>
                <w:lang w:val="ru-RU"/>
              </w:rPr>
              <w:t xml:space="preserve">регулировки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параметров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систем,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 числе аудиовизуальной техники;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9"/>
              </w:numPr>
              <w:ind w:left="239" w:hanging="129"/>
              <w:spacing w:line="251" w:lineRule="exact"/>
              <w:tabs>
                <w:tab w:val="left" w:pos="239" w:leader="none"/>
              </w:tabs>
            </w:pPr>
            <w:r>
              <w:t xml:space="preserve">соблюдение</w:t>
            </w:r>
            <w:r>
              <w:rPr>
                <w:spacing w:val="-11"/>
              </w:rPr>
              <w:t xml:space="preserve"> </w:t>
            </w:r>
            <w:r>
              <w:t xml:space="preserve">порядка</w:t>
            </w:r>
            <w:r>
              <w:rPr>
                <w:spacing w:val="-2"/>
              </w:rPr>
              <w:t xml:space="preserve"> </w:t>
            </w:r>
            <w:r>
              <w:t xml:space="preserve">выполнения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периодического</w:t>
            </w:r>
            <w:r/>
          </w:p>
          <w:p>
            <w:pPr>
              <w:pStyle w:val="1066"/>
              <w:ind w:left="110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технического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осмотра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ремонта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электронных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систем;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9"/>
              </w:numPr>
              <w:ind w:right="385" w:firstLine="0"/>
              <w:spacing w:before="4" w:line="237" w:lineRule="auto"/>
              <w:tabs>
                <w:tab w:val="left" w:pos="296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соблюдение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требований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охраны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труда,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пожарной, промышленной, экологической безопасности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before="1" w:line="238" w:lineRule="exact"/>
            </w:pPr>
            <w:r>
              <w:t xml:space="preserve"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 xml:space="preserve">электробезопасности</w:t>
            </w:r>
            <w:r/>
          </w:p>
        </w:tc>
        <w:tc>
          <w:tcPr>
            <w:tcW w:w="2727" w:type="dxa"/>
            <w:vMerge w:val="continue"/>
            <w:textDirection w:val="lrTb"/>
            <w:noWrap w:val="false"/>
          </w:tcPr>
          <w:p>
            <w:pPr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267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48"/>
              </w:numPr>
              <w:ind w:right="1047" w:firstLine="0"/>
              <w:spacing w:line="242" w:lineRule="auto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обоснованность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постановки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цели,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выбора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применения методов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47" w:lineRule="exact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способов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задач;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8"/>
              </w:numPr>
              <w:ind w:right="419" w:firstLine="0"/>
              <w:spacing w:line="250" w:lineRule="atLeast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адекватная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оценка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самооценка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эффективности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качества выполнения профессиональных задач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выполнение практических работ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 w:eastAsia="ru-RU"/>
              </w:rPr>
              <w:t xml:space="preserve">Промежуточная аттестация: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 экзамен ПМ.0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 зачет по учебной, практике;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МДК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03.01 и МДК 03.02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1066"/>
              <w:ind w:left="111" w:right="111"/>
              <w:spacing w:before="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012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ind w:left="110" w:right="66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-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источников,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включая электронные ресурсы, </w:t>
            </w:r>
            <w:r>
              <w:rPr>
                <w:lang w:val="ru-RU"/>
              </w:rPr>
              <w:t xml:space="preserve">медиаресурсы</w:t>
            </w:r>
            <w:r>
              <w:rPr>
                <w:lang w:val="ru-RU"/>
              </w:rPr>
              <w:t xml:space="preserve">, Интернет-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180"/>
              <w:spacing w:line="254" w:lineRule="exact"/>
              <w:rPr>
                <w:lang w:val="ru-RU"/>
              </w:rPr>
            </w:pPr>
            <w:r>
              <w:rPr>
                <w:lang w:val="ru-RU"/>
              </w:rPr>
              <w:t xml:space="preserve">ресурсы,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периодические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издания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специальности для решения профессиональных задач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7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012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47"/>
              </w:numPr>
              <w:ind w:right="2215" w:firstLine="0"/>
              <w:spacing w:line="242" w:lineRule="auto"/>
              <w:tabs>
                <w:tab w:val="left" w:pos="239" w:leader="none"/>
              </w:tabs>
            </w:pPr>
            <w:r>
              <w:t xml:space="preserve">демонстрация</w:t>
            </w:r>
            <w:r>
              <w:rPr>
                <w:spacing w:val="-14"/>
              </w:rPr>
              <w:t xml:space="preserve"> </w:t>
            </w:r>
            <w:r>
              <w:t xml:space="preserve">ответственности</w:t>
            </w:r>
            <w:r>
              <w:t xml:space="preserve"> </w:t>
            </w:r>
            <w:r>
              <w:t xml:space="preserve">за</w:t>
            </w:r>
            <w:r>
              <w:t xml:space="preserve"> </w:t>
            </w:r>
            <w:r>
              <w:t xml:space="preserve">принятые</w:t>
            </w:r>
            <w:r>
              <w:t xml:space="preserve"> </w:t>
            </w:r>
            <w:r>
              <w:t xml:space="preserve">решения</w:t>
            </w:r>
            <w:r/>
          </w:p>
          <w:p>
            <w:pPr>
              <w:pStyle w:val="1066"/>
              <w:numPr>
                <w:ilvl w:val="0"/>
                <w:numId w:val="47"/>
              </w:numPr>
              <w:ind w:left="239" w:hanging="129"/>
              <w:spacing w:line="251" w:lineRule="exact"/>
              <w:tabs>
                <w:tab w:val="left" w:pos="239" w:leader="none"/>
              </w:tabs>
            </w:pPr>
            <w:r>
              <w:t xml:space="preserve">обоснованность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самоанализа</w:t>
            </w:r>
            <w:r/>
          </w:p>
          <w:p>
            <w:pPr>
              <w:pStyle w:val="1066"/>
              <w:ind w:left="110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коррекция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результатов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собственной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работы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7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262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04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46"/>
              </w:numPr>
              <w:ind w:right="254" w:firstLine="0"/>
              <w:spacing w:line="242" w:lineRule="auto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взаимодействие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обучающимися,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преподавателями и мастерами в ходе обучения, с руководителями учебной и производственной практик;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numPr>
                <w:ilvl w:val="0"/>
                <w:numId w:val="46"/>
              </w:numPr>
              <w:ind w:left="239" w:hanging="129"/>
              <w:spacing w:line="245" w:lineRule="exact"/>
              <w:tabs>
                <w:tab w:val="left" w:pos="239" w:leader="none"/>
              </w:tabs>
            </w:pPr>
            <w:r>
              <w:t xml:space="preserve">обоснованность</w:t>
            </w:r>
            <w:r>
              <w:rPr>
                <w:spacing w:val="-10"/>
              </w:rPr>
              <w:t xml:space="preserve"> </w:t>
            </w:r>
            <w:r>
              <w:t xml:space="preserve">анализа</w:t>
            </w:r>
            <w:r>
              <w:rPr>
                <w:spacing w:val="-6"/>
              </w:rPr>
              <w:t xml:space="preserve"> </w:t>
            </w:r>
            <w:r>
              <w:t xml:space="preserve">работы</w:t>
            </w:r>
            <w:r>
              <w:rPr>
                <w:spacing w:val="-9"/>
              </w:rPr>
              <w:t xml:space="preserve"> </w:t>
            </w:r>
            <w:r>
              <w:t xml:space="preserve">членов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команды</w:t>
            </w:r>
            <w:r/>
          </w:p>
          <w:p>
            <w:pPr>
              <w:pStyle w:val="1066"/>
              <w:ind w:left="110"/>
              <w:spacing w:line="238" w:lineRule="exact"/>
            </w:pPr>
            <w:r>
              <w:rPr>
                <w:spacing w:val="-2"/>
              </w:rPr>
              <w:t xml:space="preserve">(</w:t>
            </w:r>
            <w:r>
              <w:rPr>
                <w:spacing w:val="-2"/>
              </w:rPr>
              <w:t xml:space="preserve">подчиненных</w:t>
            </w:r>
            <w:r>
              <w:rPr>
                <w:spacing w:val="-2"/>
              </w:rPr>
              <w:t xml:space="preserve">)</w:t>
            </w:r>
            <w:r/>
          </w:p>
        </w:tc>
        <w:tc>
          <w:tcPr>
            <w:tcBorders>
              <w:top w:val="none" w:color="000000" w:sz="4" w:space="0"/>
            </w:tcBorders>
            <w:tcW w:w="27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00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05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ind w:left="110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-грамотность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устной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письменной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речи,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7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pStyle w:val="1066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66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1064"/>
        <w:tblW w:w="0" w:type="auto"/>
        <w:tblInd w:w="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5387"/>
        <w:gridCol w:w="2727"/>
      </w:tblGrid>
      <w:tr>
        <w:tblPrEx/>
        <w:trPr>
          <w:trHeight w:val="695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ind w:left="110" w:right="2695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-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ясность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формулирования и изложения мыслей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pStyle w:val="106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267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06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ind w:left="110" w:right="66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-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соблюдение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поведения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время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учебных </w:t>
            </w:r>
            <w:r>
              <w:rPr>
                <w:spacing w:val="-2"/>
                <w:lang w:val="ru-RU"/>
              </w:rPr>
              <w:t xml:space="preserve">занятий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47" w:lineRule="exact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прохождения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учебной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rPr>
                <w:lang w:val="ru-RU"/>
              </w:rPr>
            </w:pP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практик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7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771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07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numPr>
                <w:ilvl w:val="0"/>
                <w:numId w:val="50"/>
              </w:numPr>
              <w:ind w:right="771" w:firstLine="0"/>
              <w:spacing w:line="242" w:lineRule="auto"/>
              <w:tabs>
                <w:tab w:val="left" w:pos="23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эффективность выполнения правил техники безопасности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охраны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время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учебных занятий, при прохождении учебной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48" w:lineRule="exact"/>
            </w:pPr>
            <w:r>
              <w:t xml:space="preserve">и</w:t>
            </w:r>
            <w:r>
              <w:rPr>
                <w:spacing w:val="-8"/>
              </w:rPr>
              <w:t xml:space="preserve"> </w:t>
            </w:r>
            <w:r>
              <w:t xml:space="preserve">производственной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практик</w:t>
            </w:r>
            <w:r>
              <w:rPr>
                <w:spacing w:val="-2"/>
              </w:rPr>
              <w:t xml:space="preserve">;</w:t>
            </w:r>
            <w:r/>
          </w:p>
          <w:p>
            <w:pPr>
              <w:pStyle w:val="1066"/>
              <w:numPr>
                <w:ilvl w:val="0"/>
                <w:numId w:val="50"/>
              </w:numPr>
              <w:ind w:right="843" w:firstLine="0"/>
              <w:tabs>
                <w:tab w:val="left" w:pos="239" w:leader="none"/>
              </w:tabs>
            </w:pPr>
            <w:r>
              <w:t xml:space="preserve">знание</w:t>
            </w:r>
            <w:r>
              <w:rPr>
                <w:spacing w:val="-14"/>
              </w:rPr>
              <w:t xml:space="preserve"> </w:t>
            </w:r>
            <w:r>
              <w:t xml:space="preserve">и</w:t>
            </w:r>
            <w:r>
              <w:rPr>
                <w:spacing w:val="-14"/>
              </w:rPr>
              <w:t xml:space="preserve"> </w:t>
            </w:r>
            <w:r>
              <w:t xml:space="preserve">использование</w:t>
            </w:r>
            <w:r>
              <w:rPr>
                <w:spacing w:val="-14"/>
              </w:rPr>
              <w:t xml:space="preserve"> </w:t>
            </w:r>
            <w:r>
              <w:t xml:space="preserve">ресурсосберегающих</w:t>
            </w:r>
            <w:r>
              <w:t xml:space="preserve"> </w:t>
            </w:r>
            <w:r>
              <w:rPr>
                <w:spacing w:val="-2"/>
              </w:rPr>
              <w:t xml:space="preserve">технологий</w:t>
            </w:r>
            <w:r/>
          </w:p>
          <w:p>
            <w:pPr>
              <w:pStyle w:val="1066"/>
              <w:ind w:left="110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области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электроники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приборостроения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7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012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08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ind w:left="110" w:right="66"/>
              <w:rPr>
                <w:lang w:val="ru-RU"/>
              </w:rPr>
            </w:pPr>
            <w:r>
              <w:rPr>
                <w:lang w:val="ru-RU"/>
              </w:rPr>
              <w:t xml:space="preserve">- эффективность использования информационн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коммуникационных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технологий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 согласно формируемым умениям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line="238" w:lineRule="exact"/>
            </w:pPr>
            <w:r>
              <w:t xml:space="preserve">получаемому</w:t>
            </w:r>
            <w:r>
              <w:rPr>
                <w:spacing w:val="-11"/>
              </w:rPr>
              <w:t xml:space="preserve"> </w:t>
            </w:r>
            <w:r>
              <w:t xml:space="preserve">практическому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опыту</w:t>
            </w:r>
            <w:r/>
          </w:p>
        </w:tc>
        <w:tc>
          <w:tcPr>
            <w:tcBorders>
              <w:top w:val="none" w:color="000000" w:sz="4" w:space="0"/>
            </w:tcBorders>
            <w:tcW w:w="27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012"/>
        </w:trPr>
        <w:tc>
          <w:tcPr>
            <w:tcW w:w="1839" w:type="dxa"/>
            <w:textDirection w:val="lrTb"/>
            <w:noWrap w:val="false"/>
          </w:tcPr>
          <w:p>
            <w:pPr>
              <w:pStyle w:val="1066"/>
              <w:ind w:left="110"/>
              <w:spacing w:line="24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09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66"/>
              <w:ind w:left="110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-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эффективность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использования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 w:right="66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необходимой технической документации, в том числе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066"/>
              <w:ind w:left="110"/>
              <w:spacing w:before="3" w:line="238" w:lineRule="exact"/>
            </w:pPr>
            <w:r>
              <w:t xml:space="preserve">на</w:t>
            </w:r>
            <w:r>
              <w:rPr>
                <w:spacing w:val="-5"/>
              </w:rPr>
              <w:t xml:space="preserve"> </w:t>
            </w:r>
            <w:r>
              <w:t xml:space="preserve">иностранном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 xml:space="preserve">языке</w:t>
            </w:r>
            <w:r/>
          </w:p>
        </w:tc>
        <w:tc>
          <w:tcPr>
            <w:tcBorders>
              <w:top w:val="none" w:color="000000" w:sz="4" w:space="0"/>
            </w:tcBorders>
            <w:tcW w:w="27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1066"/>
        <w:rPr>
          <w:sz w:val="24"/>
        </w:rPr>
        <w:sectPr>
          <w:footnotePr/>
          <w:endnotePr/>
          <w:type w:val="nextPage"/>
          <w:pgSz w:w="11910" w:h="16850" w:orient="portrait"/>
          <w:pgMar w:top="850" w:right="820" w:bottom="850" w:left="1080" w:header="0" w:footer="89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r/>
      <w:r/>
    </w:p>
    <w:sectPr>
      <w:footnotePr/>
      <w:endnotePr/>
      <w:type w:val="nextPage"/>
      <w:pgSz w:w="16838" w:h="11906" w:orient="landscape"/>
      <w:pgMar w:top="850" w:right="1134" w:bottom="1701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6832092</wp:posOffset>
              </wp:positionH>
              <wp:positionV relativeFrom="page">
                <wp:posOffset>9729757</wp:posOffset>
              </wp:positionV>
              <wp:extent cx="241300" cy="194310"/>
              <wp:effectExtent l="0" t="0" r="0" b="0"/>
              <wp:wrapNone/>
              <wp:docPr id="3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061"/>
                            <w:ind w:left="6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51659264;o:allowoverlap:true;o:allowincell:true;mso-position-horizontal-relative:page;margin-left:537.96pt;mso-position-horizontal:absolute;mso-position-vertical-relative:page;margin-top:766.12pt;mso-position-vertical:absolute;width:19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1061"/>
                      <w:ind w:left="6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23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4032503</wp:posOffset>
              </wp:positionH>
              <wp:positionV relativeFrom="page">
                <wp:posOffset>467613</wp:posOffset>
              </wp:positionV>
              <wp:extent cx="229235" cy="165735"/>
              <wp:effectExtent l="0" t="0" r="0" b="0"/>
              <wp:wrapNone/>
              <wp:docPr id="1" name="Textbox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61312;o:allowoverlap:true;o:allowincell:true;mso-position-horizontal-relative:page;margin-left:317.52pt;mso-position-horizontal:absolute;mso-position-vertical-relative:page;margin-top:36.82pt;mso-position-vertical:absolute;width:18.05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2336" behindDoc="1" locked="0" layoutInCell="1" allowOverlap="1">
              <wp:simplePos x="0" y="0"/>
              <wp:positionH relativeFrom="page">
                <wp:posOffset>4032503</wp:posOffset>
              </wp:positionH>
              <wp:positionV relativeFrom="page">
                <wp:posOffset>467613</wp:posOffset>
              </wp:positionV>
              <wp:extent cx="229235" cy="165735"/>
              <wp:effectExtent l="0" t="0" r="0" b="0"/>
              <wp:wrapNone/>
              <wp:docPr id="2" name="Textbox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2336;o:allowoverlap:true;o:allowincell:true;mso-position-horizontal-relative:page;margin-left:317.52pt;mso-position-horizontal:absolute;mso-position-vertical-relative:page;margin-top:36.82pt;mso-position-vertical:absolute;width:18.05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42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53" w:hanging="42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10" w:hanging="42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8" w:hanging="42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66" w:hanging="42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9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38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07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7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46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15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685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54" w:hanging="14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42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53" w:hanging="42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10" w:hanging="42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8" w:hanging="42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66" w:hanging="42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7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97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48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7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5" w:hanging="13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15" w:hanging="70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47" w:hanging="70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11" w:hanging="7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275" w:hanging="7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39" w:hanging="7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03" w:hanging="7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67" w:hanging="7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1" w:hanging="708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20" w:hanging="423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01" w:hanging="42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82" w:hanging="42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63" w:hanging="42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44" w:hanging="42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25" w:hanging="42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06" w:hanging="42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187" w:hanging="42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468" w:hanging="423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800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00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00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0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01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30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00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701" w:hanging="24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5" w:hanging="24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5" w:hanging="24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20" w:hanging="423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01" w:hanging="42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82" w:hanging="42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63" w:hanging="42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44" w:hanging="42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25" w:hanging="42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06" w:hanging="42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187" w:hanging="42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468" w:hanging="423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70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1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0" w:hanging="6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60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80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88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97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106" w:hanging="60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7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97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48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7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5" w:hanging="13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85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32" w:hanging="85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24" w:hanging="85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16" w:hanging="85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08" w:hanging="85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01" w:hanging="85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93" w:hanging="85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085" w:hanging="85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77" w:hanging="85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42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0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01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51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02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53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54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04" w:hanging="428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7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97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48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7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5" w:hanging="13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10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35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71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07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43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79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15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87" w:hanging="36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5" w:hanging="24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7" w:hanging="64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94" w:hanging="6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08" w:hanging="6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23" w:hanging="6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37" w:hanging="6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51" w:hanging="6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66" w:hanging="6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80" w:hanging="6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94" w:hanging="644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428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0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01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51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02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53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54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04" w:hanging="428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20" w:hanging="423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01" w:hanging="42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82" w:hanging="42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63" w:hanging="42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44" w:hanging="42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25" w:hanging="42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06" w:hanging="42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187" w:hanging="42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468" w:hanging="423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284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0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01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51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02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53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03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54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04" w:hanging="284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9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38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07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7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46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15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685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54" w:hanging="14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35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71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07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43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7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15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5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87" w:hanging="240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9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38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07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7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46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15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685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54" w:hanging="140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5" w:hanging="240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2" w:hanging="615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76" w:hanging="61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92" w:hanging="61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09" w:hanging="61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025" w:hanging="61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242" w:hanging="61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458" w:hanging="61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674" w:hanging="61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1891" w:hanging="615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2" w:hanging="38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76" w:hanging="38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92" w:hanging="38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09" w:hanging="38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025" w:hanging="38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242" w:hanging="38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458" w:hanging="38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674" w:hanging="38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1891" w:hanging="389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2" w:hanging="50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84" w:hanging="50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89" w:hanging="50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94" w:hanging="5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98" w:hanging="5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703" w:hanging="5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008" w:hanging="5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312" w:hanging="5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617" w:hanging="500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1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9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6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44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721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397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749" w:hanging="240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7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97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48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7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5" w:hanging="130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7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97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48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7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5" w:hanging="130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70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1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0" w:hanging="6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60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80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88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97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106" w:hanging="600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9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38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07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7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46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15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685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54" w:hanging="140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8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53" w:hanging="28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10" w:hanging="28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8" w:hanging="28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66" w:hanging="286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5" w:hanging="240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5" w:hanging="240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15" w:hanging="70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47" w:hanging="70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11" w:hanging="7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275" w:hanging="7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39" w:hanging="7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03" w:hanging="7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67" w:hanging="7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1" w:hanging="708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0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24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16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08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01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085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77" w:hanging="706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7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97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48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7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5" w:hanging="130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2" w:hanging="50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84" w:hanging="50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89" w:hanging="50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94" w:hanging="5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98" w:hanging="5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703" w:hanging="5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008" w:hanging="5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312" w:hanging="5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617" w:hanging="500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7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97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48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7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5" w:hanging="130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28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0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01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52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02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53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04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54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05" w:hanging="284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15" w:hanging="70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47" w:hanging="70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11" w:hanging="7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275" w:hanging="7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39" w:hanging="7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03" w:hanging="7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67" w:hanging="7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1" w:hanging="708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2" w:hanging="38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76" w:hanging="38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92" w:hanging="38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09" w:hanging="38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025" w:hanging="38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242" w:hanging="38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458" w:hanging="38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674" w:hanging="38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1891" w:hanging="389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5" w:hanging="240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91" w:hanging="495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02" w:hanging="49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5" w:hanging="49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08" w:hanging="49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10" w:hanging="49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713" w:hanging="49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016" w:hanging="49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318" w:hanging="49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621" w:hanging="495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33"/>
  </w:num>
  <w:num w:numId="3">
    <w:abstractNumId w:val="11"/>
  </w:num>
  <w:num w:numId="4">
    <w:abstractNumId w:val="23"/>
  </w:num>
  <w:num w:numId="5">
    <w:abstractNumId w:val="2"/>
  </w:num>
  <w:num w:numId="6">
    <w:abstractNumId w:val="25"/>
  </w:num>
  <w:num w:numId="7">
    <w:abstractNumId w:val="34"/>
  </w:num>
  <w:num w:numId="8">
    <w:abstractNumId w:val="3"/>
  </w:num>
  <w:num w:numId="9">
    <w:abstractNumId w:val="0"/>
  </w:num>
  <w:num w:numId="10">
    <w:abstractNumId w:val="35"/>
  </w:num>
  <w:num w:numId="11">
    <w:abstractNumId w:val="17"/>
  </w:num>
  <w:num w:numId="12">
    <w:abstractNumId w:val="9"/>
  </w:num>
  <w:num w:numId="13">
    <w:abstractNumId w:val="37"/>
  </w:num>
  <w:num w:numId="14">
    <w:abstractNumId w:val="16"/>
  </w:num>
  <w:num w:numId="15">
    <w:abstractNumId w:val="8"/>
  </w:num>
  <w:num w:numId="16">
    <w:abstractNumId w:val="5"/>
  </w:num>
  <w:num w:numId="17">
    <w:abstractNumId w:val="46"/>
  </w:num>
  <w:num w:numId="18">
    <w:abstractNumId w:val="39"/>
  </w:num>
  <w:num w:numId="19">
    <w:abstractNumId w:val="26"/>
  </w:num>
  <w:num w:numId="20">
    <w:abstractNumId w:val="38"/>
  </w:num>
  <w:num w:numId="21">
    <w:abstractNumId w:val="30"/>
  </w:num>
  <w:num w:numId="22">
    <w:abstractNumId w:val="24"/>
  </w:num>
  <w:num w:numId="23">
    <w:abstractNumId w:val="48"/>
  </w:num>
  <w:num w:numId="24">
    <w:abstractNumId w:val="7"/>
  </w:num>
  <w:num w:numId="25">
    <w:abstractNumId w:val="22"/>
  </w:num>
  <w:num w:numId="26">
    <w:abstractNumId w:val="44"/>
  </w:num>
  <w:num w:numId="27">
    <w:abstractNumId w:val="36"/>
  </w:num>
  <w:num w:numId="28">
    <w:abstractNumId w:val="27"/>
  </w:num>
  <w:num w:numId="29">
    <w:abstractNumId w:val="10"/>
  </w:num>
  <w:num w:numId="30">
    <w:abstractNumId w:val="42"/>
  </w:num>
  <w:num w:numId="31">
    <w:abstractNumId w:val="28"/>
  </w:num>
  <w:num w:numId="32">
    <w:abstractNumId w:val="20"/>
  </w:num>
  <w:num w:numId="33">
    <w:abstractNumId w:val="49"/>
  </w:num>
  <w:num w:numId="34">
    <w:abstractNumId w:val="47"/>
  </w:num>
  <w:num w:numId="35">
    <w:abstractNumId w:val="6"/>
  </w:num>
  <w:num w:numId="36">
    <w:abstractNumId w:val="29"/>
  </w:num>
  <w:num w:numId="37">
    <w:abstractNumId w:val="1"/>
  </w:num>
  <w:num w:numId="38">
    <w:abstractNumId w:val="45"/>
  </w:num>
  <w:num w:numId="39">
    <w:abstractNumId w:val="14"/>
  </w:num>
  <w:num w:numId="40">
    <w:abstractNumId w:val="21"/>
  </w:num>
  <w:num w:numId="41">
    <w:abstractNumId w:val="19"/>
  </w:num>
  <w:num w:numId="42">
    <w:abstractNumId w:val="40"/>
  </w:num>
  <w:num w:numId="43">
    <w:abstractNumId w:val="13"/>
  </w:num>
  <w:num w:numId="44">
    <w:abstractNumId w:val="15"/>
  </w:num>
  <w:num w:numId="45">
    <w:abstractNumId w:val="43"/>
  </w:num>
  <w:num w:numId="46">
    <w:abstractNumId w:val="4"/>
  </w:num>
  <w:num w:numId="47">
    <w:abstractNumId w:val="12"/>
  </w:num>
  <w:num w:numId="48">
    <w:abstractNumId w:val="41"/>
  </w:num>
  <w:num w:numId="49">
    <w:abstractNumId w:val="32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3">
    <w:name w:val="Heading 1 Char"/>
    <w:basedOn w:val="1056"/>
    <w:link w:val="1053"/>
    <w:uiPriority w:val="9"/>
    <w:rPr>
      <w:rFonts w:ascii="Arial" w:hAnsi="Arial" w:eastAsia="Arial" w:cs="Arial"/>
      <w:sz w:val="40"/>
      <w:szCs w:val="40"/>
    </w:rPr>
  </w:style>
  <w:style w:type="character" w:styleId="884">
    <w:name w:val="Heading 2 Char"/>
    <w:basedOn w:val="1056"/>
    <w:link w:val="1054"/>
    <w:uiPriority w:val="9"/>
    <w:rPr>
      <w:rFonts w:ascii="Arial" w:hAnsi="Arial" w:eastAsia="Arial" w:cs="Arial"/>
      <w:sz w:val="34"/>
    </w:rPr>
  </w:style>
  <w:style w:type="character" w:styleId="885">
    <w:name w:val="Heading 3 Char"/>
    <w:basedOn w:val="1056"/>
    <w:link w:val="1055"/>
    <w:uiPriority w:val="9"/>
    <w:rPr>
      <w:rFonts w:ascii="Arial" w:hAnsi="Arial" w:eastAsia="Arial" w:cs="Arial"/>
      <w:sz w:val="30"/>
      <w:szCs w:val="30"/>
    </w:rPr>
  </w:style>
  <w:style w:type="paragraph" w:styleId="886">
    <w:name w:val="Heading 4"/>
    <w:basedOn w:val="1052"/>
    <w:next w:val="1052"/>
    <w:link w:val="8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7">
    <w:name w:val="Heading 4 Char"/>
    <w:basedOn w:val="1056"/>
    <w:link w:val="886"/>
    <w:uiPriority w:val="9"/>
    <w:rPr>
      <w:rFonts w:ascii="Arial" w:hAnsi="Arial" w:eastAsia="Arial" w:cs="Arial"/>
      <w:b/>
      <w:bCs/>
      <w:sz w:val="26"/>
      <w:szCs w:val="26"/>
    </w:rPr>
  </w:style>
  <w:style w:type="paragraph" w:styleId="888">
    <w:name w:val="Heading 5"/>
    <w:basedOn w:val="1052"/>
    <w:next w:val="1052"/>
    <w:link w:val="8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9">
    <w:name w:val="Heading 5 Char"/>
    <w:basedOn w:val="1056"/>
    <w:link w:val="888"/>
    <w:uiPriority w:val="9"/>
    <w:rPr>
      <w:rFonts w:ascii="Arial" w:hAnsi="Arial" w:eastAsia="Arial" w:cs="Arial"/>
      <w:b/>
      <w:bCs/>
      <w:sz w:val="24"/>
      <w:szCs w:val="24"/>
    </w:rPr>
  </w:style>
  <w:style w:type="paragraph" w:styleId="890">
    <w:name w:val="Heading 6"/>
    <w:basedOn w:val="1052"/>
    <w:next w:val="1052"/>
    <w:link w:val="8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91">
    <w:name w:val="Heading 6 Char"/>
    <w:basedOn w:val="1056"/>
    <w:link w:val="890"/>
    <w:uiPriority w:val="9"/>
    <w:rPr>
      <w:rFonts w:ascii="Arial" w:hAnsi="Arial" w:eastAsia="Arial" w:cs="Arial"/>
      <w:b/>
      <w:bCs/>
      <w:sz w:val="22"/>
      <w:szCs w:val="22"/>
    </w:rPr>
  </w:style>
  <w:style w:type="paragraph" w:styleId="892">
    <w:name w:val="Heading 7"/>
    <w:basedOn w:val="1052"/>
    <w:next w:val="1052"/>
    <w:link w:val="8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93">
    <w:name w:val="Heading 7 Char"/>
    <w:basedOn w:val="1056"/>
    <w:link w:val="8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94">
    <w:name w:val="Heading 8"/>
    <w:basedOn w:val="1052"/>
    <w:next w:val="1052"/>
    <w:link w:val="8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95">
    <w:name w:val="Heading 8 Char"/>
    <w:basedOn w:val="1056"/>
    <w:link w:val="894"/>
    <w:uiPriority w:val="9"/>
    <w:rPr>
      <w:rFonts w:ascii="Arial" w:hAnsi="Arial" w:eastAsia="Arial" w:cs="Arial"/>
      <w:i/>
      <w:iCs/>
      <w:sz w:val="22"/>
      <w:szCs w:val="22"/>
    </w:rPr>
  </w:style>
  <w:style w:type="paragraph" w:styleId="896">
    <w:name w:val="Heading 9"/>
    <w:basedOn w:val="1052"/>
    <w:next w:val="1052"/>
    <w:link w:val="8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7">
    <w:name w:val="Heading 9 Char"/>
    <w:basedOn w:val="1056"/>
    <w:link w:val="896"/>
    <w:uiPriority w:val="9"/>
    <w:rPr>
      <w:rFonts w:ascii="Arial" w:hAnsi="Arial" w:eastAsia="Arial" w:cs="Arial"/>
      <w:i/>
      <w:iCs/>
      <w:sz w:val="21"/>
      <w:szCs w:val="21"/>
    </w:rPr>
  </w:style>
  <w:style w:type="paragraph" w:styleId="898">
    <w:name w:val="No Spacing"/>
    <w:uiPriority w:val="1"/>
    <w:qFormat/>
    <w:pPr>
      <w:spacing w:before="0" w:after="0" w:line="240" w:lineRule="auto"/>
    </w:pPr>
  </w:style>
  <w:style w:type="paragraph" w:styleId="899">
    <w:name w:val="Title"/>
    <w:basedOn w:val="1052"/>
    <w:next w:val="1052"/>
    <w:link w:val="9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00">
    <w:name w:val="Title Char"/>
    <w:basedOn w:val="1056"/>
    <w:link w:val="899"/>
    <w:uiPriority w:val="10"/>
    <w:rPr>
      <w:sz w:val="48"/>
      <w:szCs w:val="48"/>
    </w:rPr>
  </w:style>
  <w:style w:type="paragraph" w:styleId="901">
    <w:name w:val="Subtitle"/>
    <w:basedOn w:val="1052"/>
    <w:next w:val="1052"/>
    <w:link w:val="902"/>
    <w:uiPriority w:val="11"/>
    <w:qFormat/>
    <w:pPr>
      <w:spacing w:before="200" w:after="200"/>
    </w:pPr>
    <w:rPr>
      <w:sz w:val="24"/>
      <w:szCs w:val="24"/>
    </w:rPr>
  </w:style>
  <w:style w:type="character" w:styleId="902">
    <w:name w:val="Subtitle Char"/>
    <w:basedOn w:val="1056"/>
    <w:link w:val="901"/>
    <w:uiPriority w:val="11"/>
    <w:rPr>
      <w:sz w:val="24"/>
      <w:szCs w:val="24"/>
    </w:rPr>
  </w:style>
  <w:style w:type="paragraph" w:styleId="903">
    <w:name w:val="Quote"/>
    <w:basedOn w:val="1052"/>
    <w:next w:val="1052"/>
    <w:link w:val="904"/>
    <w:uiPriority w:val="29"/>
    <w:qFormat/>
    <w:pPr>
      <w:ind w:left="720" w:right="720"/>
    </w:pPr>
    <w:rPr>
      <w:i/>
    </w:rPr>
  </w:style>
  <w:style w:type="character" w:styleId="904">
    <w:name w:val="Quote Char"/>
    <w:link w:val="903"/>
    <w:uiPriority w:val="29"/>
    <w:rPr>
      <w:i/>
    </w:rPr>
  </w:style>
  <w:style w:type="paragraph" w:styleId="905">
    <w:name w:val="Intense Quote"/>
    <w:basedOn w:val="1052"/>
    <w:next w:val="1052"/>
    <w:link w:val="9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6">
    <w:name w:val="Intense Quote Char"/>
    <w:link w:val="905"/>
    <w:uiPriority w:val="30"/>
    <w:rPr>
      <w:i/>
    </w:rPr>
  </w:style>
  <w:style w:type="paragraph" w:styleId="907">
    <w:name w:val="Header"/>
    <w:basedOn w:val="1052"/>
    <w:link w:val="9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08">
    <w:name w:val="Header Char"/>
    <w:basedOn w:val="1056"/>
    <w:link w:val="907"/>
    <w:uiPriority w:val="99"/>
  </w:style>
  <w:style w:type="paragraph" w:styleId="909">
    <w:name w:val="Footer"/>
    <w:basedOn w:val="1052"/>
    <w:link w:val="9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10">
    <w:name w:val="Footer Char"/>
    <w:basedOn w:val="1056"/>
    <w:link w:val="909"/>
    <w:uiPriority w:val="99"/>
  </w:style>
  <w:style w:type="paragraph" w:styleId="911">
    <w:name w:val="Caption"/>
    <w:basedOn w:val="1052"/>
    <w:next w:val="10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12">
    <w:name w:val="Caption Char"/>
    <w:basedOn w:val="911"/>
    <w:link w:val="909"/>
    <w:uiPriority w:val="99"/>
  </w:style>
  <w:style w:type="table" w:styleId="913">
    <w:name w:val="Table Grid"/>
    <w:basedOn w:val="10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4">
    <w:name w:val="Table Grid Light"/>
    <w:basedOn w:val="10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5">
    <w:name w:val="Plain Table 1"/>
    <w:basedOn w:val="10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6">
    <w:name w:val="Plain Table 2"/>
    <w:basedOn w:val="10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7">
    <w:name w:val="Plain Table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8">
    <w:name w:val="Plain Table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Plain Table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0">
    <w:name w:val="Grid Table 1 Light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1 Light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1 Light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Grid Table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2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2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3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3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4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2">
    <w:name w:val="Grid Table 4 - Accent 1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3">
    <w:name w:val="Grid Table 4 - Accent 2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4">
    <w:name w:val="Grid Table 4 - Accent 3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5">
    <w:name w:val="Grid Table 4 - Accent 4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6">
    <w:name w:val="Grid Table 4 - Accent 5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7">
    <w:name w:val="Grid Table 4 - Accent 6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8">
    <w:name w:val="Grid Table 5 Dark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9">
    <w:name w:val="Grid Table 5 Dark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52">
    <w:name w:val="Grid Table 5 Dark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53">
    <w:name w:val="Grid Table 5 Dark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4">
    <w:name w:val="Grid Table 5 Dark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5">
    <w:name w:val="Grid Table 6 Colorful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6">
    <w:name w:val="Grid Table 6 Colorful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7">
    <w:name w:val="Grid Table 6 Colorful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8">
    <w:name w:val="Grid Table 6 Colorful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9">
    <w:name w:val="Grid Table 6 Colorful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60">
    <w:name w:val="Grid Table 6 Colorful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1">
    <w:name w:val="Grid Table 6 Colorful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2">
    <w:name w:val="Grid Table 7 Colorful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7 Colorful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7 Colorful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1 Light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1 Light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List Table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7">
    <w:name w:val="List Table 2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8">
    <w:name w:val="List Table 2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9">
    <w:name w:val="List Table 2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80">
    <w:name w:val="List Table 2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81">
    <w:name w:val="List Table 2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2">
    <w:name w:val="List Table 2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3">
    <w:name w:val="List Table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3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3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4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4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5 Dark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5 Dark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3">
    <w:name w:val="List Table 5 Dark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4">
    <w:name w:val="List Table 6 Colorful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5">
    <w:name w:val="List Table 6 Colorful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6">
    <w:name w:val="List Table 6 Colorful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7">
    <w:name w:val="List Table 6 Colorful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8">
    <w:name w:val="List Table 6 Colorful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9">
    <w:name w:val="List Table 6 Colorful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10">
    <w:name w:val="List Table 6 Colorful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11">
    <w:name w:val="List Table 7 Colorful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2">
    <w:name w:val="List Table 7 Colorful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13">
    <w:name w:val="List Table 7 Colorful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4">
    <w:name w:val="List Table 7 Colorful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5">
    <w:name w:val="List Table 7 Colorful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6">
    <w:name w:val="List Table 7 Colorful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7">
    <w:name w:val="List Table 7 Colorful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8">
    <w:name w:val="Lined - Accent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9">
    <w:name w:val="Lined - Accent 1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0">
    <w:name w:val="Lined - Accent 2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1">
    <w:name w:val="Lined - Accent 3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2">
    <w:name w:val="Lined - Accent 4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3">
    <w:name w:val="Lined - Accent 5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4">
    <w:name w:val="Lined - Accent 6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5">
    <w:name w:val="Bordered &amp; Lined - Accent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6">
    <w:name w:val="Bordered &amp; Lined - Accent 1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7">
    <w:name w:val="Bordered &amp; Lined - Accent 2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8">
    <w:name w:val="Bordered &amp; Lined - Accent 3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9">
    <w:name w:val="Bordered &amp; Lined - Accent 4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0">
    <w:name w:val="Bordered &amp; Lined - Accent 5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1">
    <w:name w:val="Bordered &amp; Lined - Accent 6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2">
    <w:name w:val="Bordered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3">
    <w:name w:val="Bordered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4">
    <w:name w:val="Bordered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5">
    <w:name w:val="Bordered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6">
    <w:name w:val="Bordered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7">
    <w:name w:val="Bordered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8">
    <w:name w:val="Bordered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9">
    <w:name w:val="Footnote Text Char"/>
    <w:link w:val="1072"/>
    <w:uiPriority w:val="99"/>
    <w:rPr>
      <w:sz w:val="18"/>
    </w:rPr>
  </w:style>
  <w:style w:type="paragraph" w:styleId="1040">
    <w:name w:val="endnote text"/>
    <w:basedOn w:val="1052"/>
    <w:link w:val="1041"/>
    <w:uiPriority w:val="99"/>
    <w:semiHidden/>
    <w:unhideWhenUsed/>
    <w:pPr>
      <w:spacing w:after="0" w:line="240" w:lineRule="auto"/>
    </w:pPr>
    <w:rPr>
      <w:sz w:val="20"/>
    </w:rPr>
  </w:style>
  <w:style w:type="character" w:styleId="1041">
    <w:name w:val="Endnote Text Char"/>
    <w:link w:val="1040"/>
    <w:uiPriority w:val="99"/>
    <w:rPr>
      <w:sz w:val="20"/>
    </w:rPr>
  </w:style>
  <w:style w:type="character" w:styleId="1042">
    <w:name w:val="endnote reference"/>
    <w:basedOn w:val="1056"/>
    <w:uiPriority w:val="99"/>
    <w:semiHidden/>
    <w:unhideWhenUsed/>
    <w:rPr>
      <w:vertAlign w:val="superscript"/>
    </w:rPr>
  </w:style>
  <w:style w:type="paragraph" w:styleId="1043">
    <w:name w:val="toc 3"/>
    <w:basedOn w:val="1052"/>
    <w:next w:val="1052"/>
    <w:uiPriority w:val="39"/>
    <w:unhideWhenUsed/>
    <w:pPr>
      <w:ind w:left="567" w:right="0" w:firstLine="0"/>
      <w:spacing w:after="57"/>
    </w:pPr>
  </w:style>
  <w:style w:type="paragraph" w:styleId="1044">
    <w:name w:val="toc 4"/>
    <w:basedOn w:val="1052"/>
    <w:next w:val="1052"/>
    <w:uiPriority w:val="39"/>
    <w:unhideWhenUsed/>
    <w:pPr>
      <w:ind w:left="850" w:right="0" w:firstLine="0"/>
      <w:spacing w:after="57"/>
    </w:pPr>
  </w:style>
  <w:style w:type="paragraph" w:styleId="1045">
    <w:name w:val="toc 5"/>
    <w:basedOn w:val="1052"/>
    <w:next w:val="1052"/>
    <w:uiPriority w:val="39"/>
    <w:unhideWhenUsed/>
    <w:pPr>
      <w:ind w:left="1134" w:right="0" w:firstLine="0"/>
      <w:spacing w:after="57"/>
    </w:pPr>
  </w:style>
  <w:style w:type="paragraph" w:styleId="1046">
    <w:name w:val="toc 6"/>
    <w:basedOn w:val="1052"/>
    <w:next w:val="1052"/>
    <w:uiPriority w:val="39"/>
    <w:unhideWhenUsed/>
    <w:pPr>
      <w:ind w:left="1417" w:right="0" w:firstLine="0"/>
      <w:spacing w:after="57"/>
    </w:pPr>
  </w:style>
  <w:style w:type="paragraph" w:styleId="1047">
    <w:name w:val="toc 7"/>
    <w:basedOn w:val="1052"/>
    <w:next w:val="1052"/>
    <w:uiPriority w:val="39"/>
    <w:unhideWhenUsed/>
    <w:pPr>
      <w:ind w:left="1701" w:right="0" w:firstLine="0"/>
      <w:spacing w:after="57"/>
    </w:pPr>
  </w:style>
  <w:style w:type="paragraph" w:styleId="1048">
    <w:name w:val="toc 8"/>
    <w:basedOn w:val="1052"/>
    <w:next w:val="1052"/>
    <w:uiPriority w:val="39"/>
    <w:unhideWhenUsed/>
    <w:pPr>
      <w:ind w:left="1984" w:right="0" w:firstLine="0"/>
      <w:spacing w:after="57"/>
    </w:pPr>
  </w:style>
  <w:style w:type="paragraph" w:styleId="1049">
    <w:name w:val="toc 9"/>
    <w:basedOn w:val="1052"/>
    <w:next w:val="1052"/>
    <w:uiPriority w:val="39"/>
    <w:unhideWhenUsed/>
    <w:pPr>
      <w:ind w:left="2268" w:right="0" w:firstLine="0"/>
      <w:spacing w:after="57"/>
    </w:pPr>
  </w:style>
  <w:style w:type="paragraph" w:styleId="1050">
    <w:name w:val="TOC Heading"/>
    <w:uiPriority w:val="39"/>
    <w:unhideWhenUsed/>
  </w:style>
  <w:style w:type="paragraph" w:styleId="1051">
    <w:name w:val="table of figures"/>
    <w:basedOn w:val="1052"/>
    <w:next w:val="1052"/>
    <w:uiPriority w:val="99"/>
    <w:unhideWhenUsed/>
    <w:pPr>
      <w:spacing w:after="0" w:afterAutospacing="0"/>
    </w:pPr>
  </w:style>
  <w:style w:type="paragraph" w:styleId="1052" w:default="1">
    <w:name w:val="Normal"/>
    <w:qFormat/>
  </w:style>
  <w:style w:type="paragraph" w:styleId="1053">
    <w:name w:val="Heading 1"/>
    <w:basedOn w:val="1052"/>
    <w:link w:val="1060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054">
    <w:name w:val="Heading 2"/>
    <w:basedOn w:val="1052"/>
    <w:next w:val="1052"/>
    <w:link w:val="1063"/>
    <w:uiPriority w:val="1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1055">
    <w:name w:val="Heading 3"/>
    <w:basedOn w:val="1052"/>
    <w:next w:val="1052"/>
    <w:link w:val="1076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56" w:default="1">
    <w:name w:val="Default Paragraph Font"/>
    <w:uiPriority w:val="1"/>
    <w:semiHidden/>
    <w:unhideWhenUsed/>
  </w:style>
  <w:style w:type="table" w:styleId="10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8" w:default="1">
    <w:name w:val="No List"/>
    <w:uiPriority w:val="99"/>
    <w:semiHidden/>
    <w:unhideWhenUsed/>
  </w:style>
  <w:style w:type="paragraph" w:styleId="1059">
    <w:name w:val="Normal (Web)"/>
    <w:basedOn w:val="105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0" w:customStyle="1">
    <w:name w:val="Заголовок 1 Знак"/>
    <w:basedOn w:val="1056"/>
    <w:link w:val="1053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061">
    <w:name w:val="Body Text"/>
    <w:basedOn w:val="1052"/>
    <w:link w:val="1062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1062" w:customStyle="1">
    <w:name w:val="Основной текст Знак"/>
    <w:basedOn w:val="1056"/>
    <w:link w:val="1061"/>
    <w:uiPriority w:val="1"/>
    <w:rPr>
      <w:rFonts w:ascii="Times New Roman" w:hAnsi="Times New Roman" w:eastAsia="Times New Roman" w:cs="Times New Roman"/>
      <w:sz w:val="24"/>
      <w:szCs w:val="24"/>
    </w:rPr>
  </w:style>
  <w:style w:type="character" w:styleId="1063" w:customStyle="1">
    <w:name w:val="Заголовок 2 Знак"/>
    <w:basedOn w:val="1056"/>
    <w:link w:val="1054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106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65">
    <w:name w:val="List Paragraph"/>
    <w:basedOn w:val="1052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066" w:customStyle="1">
    <w:name w:val="Table Paragraph"/>
    <w:basedOn w:val="1052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067">
    <w:name w:val="toc 1"/>
    <w:basedOn w:val="1052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068">
    <w:name w:val="toc 2"/>
    <w:basedOn w:val="1052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069" w:customStyle="1">
    <w:name w:val="docdata"/>
    <w:basedOn w:val="105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70">
    <w:name w:val="Hyperlink"/>
    <w:basedOn w:val="1056"/>
    <w:uiPriority w:val="99"/>
    <w:semiHidden/>
    <w:unhideWhenUsed/>
    <w:rPr>
      <w:color w:val="0000ff"/>
      <w:u w:val="single"/>
    </w:rPr>
  </w:style>
  <w:style w:type="character" w:styleId="1071">
    <w:name w:val="footnote reference"/>
    <w:basedOn w:val="1056"/>
    <w:uiPriority w:val="99"/>
    <w:semiHidden/>
    <w:unhideWhenUsed/>
  </w:style>
  <w:style w:type="paragraph" w:styleId="1072">
    <w:name w:val="footnote text"/>
    <w:basedOn w:val="1052"/>
    <w:link w:val="107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73" w:customStyle="1">
    <w:name w:val="Текст сноски Знак"/>
    <w:basedOn w:val="1056"/>
    <w:link w:val="107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4">
    <w:name w:val="Balloon Text"/>
    <w:basedOn w:val="1052"/>
    <w:link w:val="1075"/>
    <w:uiPriority w:val="99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</w:rPr>
  </w:style>
  <w:style w:type="character" w:styleId="1075" w:customStyle="1">
    <w:name w:val="Текст выноски Знак"/>
    <w:basedOn w:val="1056"/>
    <w:link w:val="1074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1076" w:customStyle="1">
    <w:name w:val="Заголовок 3 Знак"/>
    <w:basedOn w:val="1056"/>
    <w:link w:val="1055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hyperlink" Target="https://urait.ru/bcode/448635" TargetMode="External"/><Relationship Id="rId15" Type="http://schemas.openxmlformats.org/officeDocument/2006/relationships/hyperlink" Target="https://urait.ru/bcode/456592" TargetMode="External"/><Relationship Id="rId16" Type="http://schemas.openxmlformats.org/officeDocument/2006/relationships/hyperlink" Target="http://www.rlocman.com.ru/indexs.htm" TargetMode="External"/><Relationship Id="rId17" Type="http://schemas.openxmlformats.org/officeDocument/2006/relationships/hyperlink" Target="http://www.radioradar.net/about_project/index.html/" TargetMode="External"/><Relationship Id="rId18" Type="http://schemas.openxmlformats.org/officeDocument/2006/relationships/hyperlink" Target="http://cxem.net/" TargetMode="External"/><Relationship Id="rId19" Type="http://schemas.openxmlformats.org/officeDocument/2006/relationships/hyperlink" Target="http://radiomurlo.narod.ru/HTMLs/RADIO_cxemy.html" TargetMode="External"/><Relationship Id="rId20" Type="http://schemas.openxmlformats.org/officeDocument/2006/relationships/hyperlink" Target="http://www.rospromportal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48</cp:revision>
  <dcterms:created xsi:type="dcterms:W3CDTF">2025-04-03T04:38:00Z</dcterms:created>
  <dcterms:modified xsi:type="dcterms:W3CDTF">2025-08-19T07:39:29Z</dcterms:modified>
</cp:coreProperties>
</file>